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5646" w:rsidRPr="00C95646" w:rsidRDefault="00C95646" w:rsidP="00C95646">
      <w:pPr>
        <w:pageBreakBefore/>
        <w:suppressAutoHyphens/>
        <w:spacing w:after="0" w:line="240" w:lineRule="auto"/>
        <w:jc w:val="center"/>
        <w:rPr>
          <w:rFonts w:ascii="Times New Roman" w:eastAsia="Calibri" w:hAnsi="Times New Roman" w:cs="Times New Roman"/>
          <w:sz w:val="28"/>
          <w:szCs w:val="28"/>
          <w:lang w:eastAsia="zh-CN"/>
        </w:rPr>
      </w:pPr>
      <w:r w:rsidRPr="00C95646">
        <w:rPr>
          <w:rFonts w:ascii="Times New Roman" w:eastAsia="Calibri" w:hAnsi="Times New Roman" w:cs="Times New Roman"/>
          <w:b/>
          <w:bCs/>
          <w:sz w:val="28"/>
          <w:szCs w:val="28"/>
          <w:lang w:eastAsia="zh-CN"/>
        </w:rPr>
        <w:t>РЕКОМЕНДАЦИИ ДЛЯ СИСТЕМЫ ОБРАЗОВАНИЯ САМАРСКОЙ ОБЛАСТИ</w:t>
      </w:r>
    </w:p>
    <w:p w:rsidR="00C95646" w:rsidRPr="00C95646" w:rsidRDefault="00C95646" w:rsidP="00C95646">
      <w:pPr>
        <w:suppressAutoHyphens/>
        <w:spacing w:after="0" w:line="240" w:lineRule="auto"/>
        <w:ind w:firstLine="709"/>
        <w:rPr>
          <w:rFonts w:ascii="Times New Roman" w:eastAsia="Calibri" w:hAnsi="Times New Roman" w:cs="Times New Roman"/>
          <w:i/>
          <w:smallCaps/>
          <w:sz w:val="28"/>
          <w:szCs w:val="28"/>
          <w:lang w:eastAsia="zh-CN"/>
        </w:rPr>
      </w:pPr>
    </w:p>
    <w:p w:rsidR="00C95646" w:rsidRPr="00C95646" w:rsidRDefault="00C95646" w:rsidP="00C95646">
      <w:pPr>
        <w:keepNext/>
        <w:keepLines/>
        <w:numPr>
          <w:ilvl w:val="0"/>
          <w:numId w:val="1"/>
        </w:numPr>
        <w:tabs>
          <w:tab w:val="left" w:pos="567"/>
        </w:tabs>
        <w:suppressAutoHyphens/>
        <w:spacing w:before="200" w:after="0" w:line="240" w:lineRule="auto"/>
        <w:ind w:firstLine="709"/>
        <w:contextualSpacing/>
        <w:outlineLvl w:val="2"/>
        <w:rPr>
          <w:rFonts w:ascii="Times New Roman" w:eastAsia="SimSun" w:hAnsi="Times New Roman" w:cs="Times New Roman"/>
          <w:b/>
          <w:bCs/>
          <w:vanish/>
          <w:sz w:val="28"/>
          <w:szCs w:val="28"/>
          <w:lang w:val="x-none" w:eastAsia="ru-RU"/>
        </w:rPr>
      </w:pPr>
    </w:p>
    <w:p w:rsidR="00C95646" w:rsidRPr="00C95646" w:rsidRDefault="00C95646" w:rsidP="00C95646">
      <w:pPr>
        <w:keepNext/>
        <w:keepLines/>
        <w:numPr>
          <w:ilvl w:val="1"/>
          <w:numId w:val="1"/>
        </w:numPr>
        <w:tabs>
          <w:tab w:val="clear" w:pos="0"/>
        </w:tabs>
        <w:suppressAutoHyphens/>
        <w:spacing w:before="200" w:after="0" w:line="240" w:lineRule="auto"/>
        <w:ind w:left="0" w:firstLine="709"/>
        <w:jc w:val="both"/>
        <w:outlineLvl w:val="2"/>
        <w:rPr>
          <w:rFonts w:ascii="Cambria" w:eastAsia="SimSun" w:hAnsi="Cambria" w:cs="Cambria"/>
          <w:b/>
          <w:bCs/>
          <w:sz w:val="28"/>
          <w:szCs w:val="28"/>
          <w:lang w:val="x-none" w:eastAsia="zh-CN"/>
        </w:rPr>
      </w:pPr>
      <w:r w:rsidRPr="00C95646">
        <w:rPr>
          <w:rFonts w:ascii="Times New Roman" w:eastAsia="SimSun" w:hAnsi="Times New Roman" w:cs="Times New Roman"/>
          <w:b/>
          <w:bCs/>
          <w:sz w:val="28"/>
          <w:szCs w:val="28"/>
          <w:lang w:val="x-none" w:eastAsia="zh-CN"/>
        </w:rPr>
        <w:t>Рекомендации по совершенствованию организации и методики преподавания предмета в</w:t>
      </w:r>
      <w:r w:rsidRPr="00C95646">
        <w:rPr>
          <w:rFonts w:ascii="Times New Roman" w:eastAsia="SimSun" w:hAnsi="Times New Roman" w:cs="Times New Roman"/>
          <w:b/>
          <w:bCs/>
          <w:sz w:val="28"/>
          <w:szCs w:val="28"/>
          <w:lang w:eastAsia="zh-CN"/>
        </w:rPr>
        <w:t xml:space="preserve"> </w:t>
      </w:r>
      <w:r w:rsidRPr="00C95646">
        <w:rPr>
          <w:rFonts w:ascii="Times New Roman" w:eastAsia="SimSun" w:hAnsi="Times New Roman" w:cs="Times New Roman"/>
          <w:b/>
          <w:bCs/>
          <w:sz w:val="28"/>
          <w:szCs w:val="28"/>
          <w:lang w:val="x-none" w:eastAsia="zh-CN"/>
        </w:rPr>
        <w:t>Самарской области на основе выявленных типичных затруднений и ошибок</w:t>
      </w:r>
    </w:p>
    <w:p w:rsidR="00C95646" w:rsidRPr="00C95646" w:rsidRDefault="00C95646" w:rsidP="00C95646">
      <w:pPr>
        <w:keepNext/>
        <w:keepLines/>
        <w:numPr>
          <w:ilvl w:val="2"/>
          <w:numId w:val="1"/>
        </w:numPr>
        <w:tabs>
          <w:tab w:val="clear" w:pos="0"/>
        </w:tabs>
        <w:suppressAutoHyphens/>
        <w:spacing w:before="200" w:after="0" w:line="360" w:lineRule="auto"/>
        <w:ind w:left="0" w:firstLine="709"/>
        <w:outlineLvl w:val="2"/>
        <w:rPr>
          <w:rFonts w:ascii="Cambria" w:eastAsia="SimSun" w:hAnsi="Cambria" w:cs="Cambria"/>
          <w:b/>
          <w:bCs/>
          <w:sz w:val="28"/>
          <w:szCs w:val="28"/>
          <w:lang w:val="x-none" w:eastAsia="zh-CN"/>
        </w:rPr>
      </w:pPr>
      <w:r w:rsidRPr="00C95646">
        <w:rPr>
          <w:rFonts w:ascii="Times New Roman" w:eastAsia="SimSun" w:hAnsi="Times New Roman" w:cs="Times New Roman"/>
          <w:bCs/>
          <w:sz w:val="28"/>
          <w:szCs w:val="28"/>
          <w:lang w:val="x-none" w:eastAsia="zh-CN"/>
        </w:rPr>
        <w:t>…по совершенствованию преподавания учебного предмета всем обучающимся</w:t>
      </w:r>
    </w:p>
    <w:p w:rsidR="00C95646" w:rsidRPr="00C95646" w:rsidRDefault="00C95646" w:rsidP="00C95646">
      <w:pPr>
        <w:numPr>
          <w:ilvl w:val="0"/>
          <w:numId w:val="2"/>
        </w:numPr>
        <w:tabs>
          <w:tab w:val="clear" w:pos="0"/>
        </w:tabs>
        <w:suppressAutoHyphens/>
        <w:spacing w:after="0" w:line="360" w:lineRule="auto"/>
        <w:ind w:left="0" w:firstLine="709"/>
        <w:contextualSpacing/>
        <w:jc w:val="both"/>
        <w:rPr>
          <w:rFonts w:ascii="Calibri" w:eastAsia="Calibri" w:hAnsi="Calibri" w:cs="Calibri"/>
          <w:sz w:val="28"/>
          <w:szCs w:val="28"/>
          <w:lang w:eastAsia="zh-CN"/>
        </w:rPr>
      </w:pPr>
      <w:r w:rsidRPr="00C95646">
        <w:rPr>
          <w:rFonts w:ascii="Times New Roman" w:eastAsia="Times New Roman" w:hAnsi="Times New Roman" w:cs="Times New Roman"/>
          <w:bCs/>
          <w:i/>
          <w:iCs/>
          <w:sz w:val="28"/>
          <w:szCs w:val="28"/>
          <w:lang w:eastAsia="ru-RU"/>
        </w:rPr>
        <w:t>Учителям</w:t>
      </w:r>
    </w:p>
    <w:p w:rsidR="00C95646" w:rsidRPr="00C95646" w:rsidRDefault="00C95646" w:rsidP="00C95646">
      <w:pPr>
        <w:suppressAutoHyphens/>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В соответствии с затруднениями и типичными ошибками, выявленными у обучающихся в 2025 году, рекомендуем </w:t>
      </w:r>
      <w:r w:rsidRPr="00C95646">
        <w:rPr>
          <w:rFonts w:ascii="Times New Roman" w:eastAsia="Calibri" w:hAnsi="Times New Roman" w:cs="Times New Roman"/>
          <w:b/>
          <w:sz w:val="28"/>
          <w:szCs w:val="28"/>
          <w:lang w:eastAsia="zh-CN"/>
        </w:rPr>
        <w:t>учителям ОО, школьным методическим объединениям учителей</w:t>
      </w:r>
      <w:r w:rsidRPr="00C95646">
        <w:rPr>
          <w:rFonts w:ascii="Times New Roman" w:eastAsia="Calibri" w:hAnsi="Times New Roman" w:cs="Times New Roman"/>
          <w:sz w:val="28"/>
          <w:szCs w:val="28"/>
          <w:lang w:eastAsia="zh-CN"/>
        </w:rPr>
        <w:t xml:space="preserve"> работать над элементами содержания, которые вызвали сложности у обучающихся: </w:t>
      </w:r>
    </w:p>
    <w:p w:rsidR="00C95646" w:rsidRPr="00C95646" w:rsidRDefault="00C95646" w:rsidP="00C95646">
      <w:pPr>
        <w:tabs>
          <w:tab w:val="left" w:pos="851"/>
        </w:tabs>
        <w:suppressAutoHyphens/>
        <w:autoSpaceDE w:val="0"/>
        <w:autoSpaceDN w:val="0"/>
        <w:adjustRightInd w:val="0"/>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 формальное исполнение простого алгоритма, записанного на естественном языке, или умение создавать линейный алгоритм для формального исполнителя с ограниченным набором команд; </w:t>
      </w:r>
    </w:p>
    <w:p w:rsidR="00C95646" w:rsidRPr="00C95646" w:rsidRDefault="00C95646" w:rsidP="00C95646">
      <w:pPr>
        <w:tabs>
          <w:tab w:val="left" w:pos="851"/>
        </w:tabs>
        <w:suppressAutoHyphens/>
        <w:autoSpaceDE w:val="0"/>
        <w:autoSpaceDN w:val="0"/>
        <w:adjustRightInd w:val="0"/>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 определение возможных результатов работы простейших алгоритмов управления исполнителями и вычислительных алгоритмов; </w:t>
      </w:r>
    </w:p>
    <w:p w:rsidR="00C95646" w:rsidRPr="00C95646" w:rsidRDefault="00C95646" w:rsidP="00C95646">
      <w:pPr>
        <w:tabs>
          <w:tab w:val="left" w:pos="851"/>
        </w:tabs>
        <w:suppressAutoHyphens/>
        <w:autoSpaceDE w:val="0"/>
        <w:autoSpaceDN w:val="0"/>
        <w:adjustRightInd w:val="0"/>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 обработка данных с помощью электронных таблиц — задания базового уровня; </w:t>
      </w:r>
    </w:p>
    <w:p w:rsidR="00C95646" w:rsidRPr="00C95646" w:rsidRDefault="00C95646" w:rsidP="00C95646">
      <w:pPr>
        <w:numPr>
          <w:ilvl w:val="0"/>
          <w:numId w:val="3"/>
        </w:numPr>
        <w:tabs>
          <w:tab w:val="left" w:pos="851"/>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создавать собственные программы для обработки символьной информации, целочисленной информации, в том числе с использованием сортировки; </w:t>
      </w:r>
    </w:p>
    <w:p w:rsidR="00C95646" w:rsidRPr="00C95646" w:rsidRDefault="00C95646" w:rsidP="00C95646">
      <w:pPr>
        <w:numPr>
          <w:ilvl w:val="0"/>
          <w:numId w:val="3"/>
        </w:numPr>
        <w:tabs>
          <w:tab w:val="left" w:pos="851"/>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выполнять последовательность решения задач анализа данных – задания высокого уровня сложности.</w:t>
      </w:r>
    </w:p>
    <w:p w:rsidR="00C95646" w:rsidRPr="00C95646" w:rsidRDefault="00C95646" w:rsidP="00C95646">
      <w:pPr>
        <w:tabs>
          <w:tab w:val="left" w:pos="851"/>
        </w:tabs>
        <w:suppressAutoHyphens/>
        <w:autoSpaceDE w:val="0"/>
        <w:autoSpaceDN w:val="0"/>
        <w:adjustRightInd w:val="0"/>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Для повышения качества работы обучающихся при выполнении заданий с использованием электронных таблиц целесообразно чередовать как работу в парах, объединяя сильного и слабого ученика, так и самостоятельную индивидуальную работу. Деятельность в парах поможет отстающему ученику освоить приёмы работы с вычислительными </w:t>
      </w:r>
      <w:r w:rsidRPr="00C95646">
        <w:rPr>
          <w:rFonts w:ascii="Times New Roman" w:eastAsia="Calibri" w:hAnsi="Times New Roman" w:cs="Times New Roman"/>
          <w:sz w:val="28"/>
          <w:szCs w:val="28"/>
          <w:lang w:eastAsia="zh-CN"/>
        </w:rPr>
        <w:lastRenderedPageBreak/>
        <w:t>таблицами, приобрести уверенность, а индивидуальная работа закрепит полученные знания и умения. Рекомендуется применять принцип «от простого к сложному», что позволит обучающимся освоить задания в логической последовательности нарастания сложности как применяемых функций электронных таблиц, так и методов получения искомого результата. Следует рассмотреть разные способы решения задач: с помощью формул, с применением фильтров и сортировки, – это позволит обучающимся выбирать удобный способ решения задания или комбинировать приёмы для получения результата. Весьма важным является качественная проработка данной темы при первом изучении электронных таблиц в 9-м классе. Именно в этот период закладывается фундамент освоения приёмов и способов работы с электронными таблицами и использования электронных таблиц как моделей для решения практических задач.</w:t>
      </w:r>
    </w:p>
    <w:p w:rsidR="00C95646" w:rsidRPr="00C95646" w:rsidRDefault="00C95646" w:rsidP="00C95646">
      <w:pPr>
        <w:tabs>
          <w:tab w:val="left" w:pos="851"/>
        </w:tabs>
        <w:suppressAutoHyphens/>
        <w:autoSpaceDE w:val="0"/>
        <w:autoSpaceDN w:val="0"/>
        <w:adjustRightInd w:val="0"/>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На уроках следует обращать внимание на задания для развития у обучающихся алгоритмического стиля мышления и отработки навыков написания сложных программ. Применение полученных навыков программирования позволит обучающимся эффективнее справиться с другими заданиями, требующими написания программ, так как всё больше заданий на ЕГЭ по информатике можно выполнить с применением языков программирования, что в целом будет способствовать повышению качества сдачи ЕГЭ. Обучающиеся в основной школе на базовом уровне знакомятся с разделом «Алгоритмы и программирование» в 8 классе, и очень важно, как в начале обучения, так и в дальнейшем, сочетать теоретические знания с практическим опытом, используя разнообразные формы работы и современные технологии. Важно, чтобы обучающиеся не просто изучали теорию, а применяли полученные знания на практике, решая реальные задачи и создавая собственные проекты. Использование интерактивных сред программирования и онлайн-платформ может значительно повысить интерес и мотивацию. </w:t>
      </w:r>
    </w:p>
    <w:p w:rsidR="00C95646" w:rsidRPr="00C95646" w:rsidRDefault="00C95646" w:rsidP="00C95646">
      <w:pPr>
        <w:tabs>
          <w:tab w:val="left" w:pos="851"/>
        </w:tabs>
        <w:suppressAutoHyphens/>
        <w:autoSpaceDE w:val="0"/>
        <w:autoSpaceDN w:val="0"/>
        <w:adjustRightInd w:val="0"/>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lastRenderedPageBreak/>
        <w:t xml:space="preserve">В рамках методики преподавания программирования можно использовать различные методы, такие как: </w:t>
      </w:r>
      <w:hyperlink r:id="rId7" w:tgtFrame="_blank" w:history="1">
        <w:r w:rsidRPr="00C95646">
          <w:rPr>
            <w:rFonts w:ascii="Times New Roman" w:eastAsia="Calibri" w:hAnsi="Times New Roman" w:cs="Times New Roman"/>
            <w:color w:val="0563C1"/>
            <w:sz w:val="28"/>
            <w:szCs w:val="28"/>
            <w:u w:val="single"/>
            <w:lang w:eastAsia="zh-CN"/>
          </w:rPr>
          <w:t>проблемное обучение</w:t>
        </w:r>
      </w:hyperlink>
      <w:r w:rsidRPr="00C95646">
        <w:rPr>
          <w:rFonts w:ascii="Times New Roman" w:eastAsia="Calibri" w:hAnsi="Times New Roman" w:cs="Times New Roman"/>
          <w:sz w:val="28"/>
          <w:szCs w:val="28"/>
          <w:lang w:eastAsia="zh-CN"/>
        </w:rPr>
        <w:t xml:space="preserve"> – создание проблемных ситуаций, требующих от учащихся самостоятельного поиска решения; проектный метод – организация работы над проектами, где учащиеся применяют полученные знания для создания конкретного продукта; коллективная работа – организация работы в парах или группах для решения задач и обмена опытом. Важно проводить систематическую оценку освоения обучающимися планируемых образовательных результатов, используя различные формы контроля: тесты, практические задания, защита проектов. Начинать следует с простых задач и постепенно переходить к более сложным, чтобы не перегружать учащихся и поддерживать их интерес. Немаловажным является создание благоприятной атмосферы на уроке: поддержка, поощрение и создание условий для успешной работы каждого ученика. </w:t>
      </w:r>
    </w:p>
    <w:p w:rsidR="00C95646" w:rsidRPr="00C95646" w:rsidRDefault="00C95646" w:rsidP="00C95646">
      <w:pPr>
        <w:tabs>
          <w:tab w:val="left" w:pos="851"/>
        </w:tabs>
        <w:suppressAutoHyphens/>
        <w:autoSpaceDE w:val="0"/>
        <w:autoSpaceDN w:val="0"/>
        <w:adjustRightInd w:val="0"/>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На уровне СОО при выполнении заданий на составление программ целесообразно разбирать разные методы обработки числовой последовательности, символьной информации, целочисленной информации, разные способы сортировки. Владение разными методами позволит выпускникам выбрать наиболее оптимальный, а также даст возможность написать разные программы для одной задачи с целью проверки полученного результата. Особое внимание при этом нужно уделять проверке корректности разработанного алгоритма. Наличие работающей программы, выдающей результат, не гарантирует правильности исполнения задания. Необходимо донести до учащихся важность этапа тестирования и отладки программы. </w:t>
      </w:r>
    </w:p>
    <w:p w:rsidR="00C95646" w:rsidRPr="00C95646" w:rsidRDefault="00C95646" w:rsidP="00C95646">
      <w:pPr>
        <w:tabs>
          <w:tab w:val="left" w:pos="851"/>
        </w:tabs>
        <w:suppressAutoHyphens/>
        <w:autoSpaceDE w:val="0"/>
        <w:autoSpaceDN w:val="0"/>
        <w:adjustRightInd w:val="0"/>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На уроках необходимо уделять внимание и анализу текста задания, инструкции по выполнению заданий. Такая работа формирует </w:t>
      </w:r>
      <w:r w:rsidRPr="00C95646">
        <w:rPr>
          <w:rFonts w:ascii="Times New Roman" w:eastAsia="SchoolBookSanPin" w:hAnsi="Times New Roman" w:cs="Times New Roman"/>
          <w:sz w:val="28"/>
          <w:szCs w:val="28"/>
          <w:lang w:eastAsia="zh-CN"/>
        </w:rPr>
        <w:t xml:space="preserve">у обучающихся </w:t>
      </w:r>
      <w:proofErr w:type="spellStart"/>
      <w:r w:rsidRPr="00C95646">
        <w:rPr>
          <w:rFonts w:ascii="Times New Roman" w:eastAsia="SchoolBookSanPin" w:hAnsi="Times New Roman" w:cs="Times New Roman"/>
          <w:sz w:val="28"/>
          <w:szCs w:val="28"/>
          <w:lang w:eastAsia="zh-CN"/>
        </w:rPr>
        <w:t>метапредметные</w:t>
      </w:r>
      <w:proofErr w:type="spellEnd"/>
      <w:r w:rsidRPr="00C95646">
        <w:rPr>
          <w:rFonts w:ascii="Times New Roman" w:eastAsia="SchoolBookSanPin" w:hAnsi="Times New Roman" w:cs="Times New Roman"/>
          <w:sz w:val="28"/>
          <w:szCs w:val="28"/>
          <w:lang w:eastAsia="zh-CN"/>
        </w:rPr>
        <w:t xml:space="preserve"> умения – </w:t>
      </w:r>
      <w:r w:rsidRPr="00C95646">
        <w:rPr>
          <w:rFonts w:ascii="Times New Roman" w:eastAsia="SchoolBookSanPin" w:hAnsi="Times New Roman" w:cs="Times New Roman"/>
          <w:bCs/>
          <w:sz w:val="28"/>
          <w:szCs w:val="28"/>
          <w:lang w:eastAsia="zh-CN"/>
        </w:rPr>
        <w:t xml:space="preserve">универсальные </w:t>
      </w:r>
      <w:r w:rsidRPr="00C95646">
        <w:rPr>
          <w:rFonts w:ascii="Times New Roman" w:eastAsia="SchoolBookSanPin" w:hAnsi="Times New Roman" w:cs="Times New Roman"/>
          <w:sz w:val="28"/>
          <w:szCs w:val="28"/>
          <w:lang w:eastAsia="zh-CN"/>
        </w:rPr>
        <w:t xml:space="preserve">познавательные </w:t>
      </w:r>
      <w:r w:rsidRPr="00C95646">
        <w:rPr>
          <w:rFonts w:ascii="Times New Roman" w:eastAsia="SchoolBookSanPin" w:hAnsi="Times New Roman" w:cs="Times New Roman"/>
          <w:bCs/>
          <w:sz w:val="28"/>
          <w:szCs w:val="28"/>
          <w:lang w:eastAsia="zh-CN"/>
        </w:rPr>
        <w:t xml:space="preserve">действия работы с </w:t>
      </w:r>
      <w:r w:rsidRPr="00C95646">
        <w:rPr>
          <w:rFonts w:ascii="Times New Roman" w:eastAsia="SchoolBookSanPin" w:hAnsi="Times New Roman" w:cs="Times New Roman"/>
          <w:bCs/>
          <w:sz w:val="28"/>
          <w:szCs w:val="28"/>
          <w:lang w:eastAsia="zh-CN"/>
        </w:rPr>
        <w:lastRenderedPageBreak/>
        <w:t xml:space="preserve">информацией. </w:t>
      </w:r>
      <w:r w:rsidRPr="00C95646">
        <w:rPr>
          <w:rFonts w:ascii="Times New Roman" w:eastAsia="Calibri" w:hAnsi="Times New Roman" w:cs="Times New Roman"/>
          <w:sz w:val="28"/>
          <w:szCs w:val="28"/>
          <w:lang w:eastAsia="zh-CN"/>
        </w:rPr>
        <w:t xml:space="preserve">Кроме того, следует уделять внимание проблемам формирования </w:t>
      </w:r>
      <w:proofErr w:type="gramStart"/>
      <w:r w:rsidRPr="00C95646">
        <w:rPr>
          <w:rFonts w:ascii="Times New Roman" w:eastAsia="Calibri" w:hAnsi="Times New Roman" w:cs="Times New Roman"/>
          <w:sz w:val="28"/>
          <w:szCs w:val="28"/>
          <w:lang w:eastAsia="zh-CN"/>
        </w:rPr>
        <w:t>у школьников</w:t>
      </w:r>
      <w:proofErr w:type="gramEnd"/>
      <w:r w:rsidRPr="00C95646">
        <w:rPr>
          <w:rFonts w:ascii="Times New Roman" w:eastAsia="Calibri" w:hAnsi="Times New Roman" w:cs="Times New Roman"/>
          <w:sz w:val="28"/>
          <w:szCs w:val="28"/>
          <w:lang w:eastAsia="zh-CN"/>
        </w:rPr>
        <w:t xml:space="preserve"> следующих </w:t>
      </w:r>
      <w:proofErr w:type="spellStart"/>
      <w:r w:rsidRPr="00C95646">
        <w:rPr>
          <w:rFonts w:ascii="Times New Roman" w:eastAsia="Calibri" w:hAnsi="Times New Roman" w:cs="Times New Roman"/>
          <w:sz w:val="28"/>
          <w:szCs w:val="28"/>
          <w:lang w:eastAsia="zh-CN"/>
        </w:rPr>
        <w:t>метапредметных</w:t>
      </w:r>
      <w:proofErr w:type="spellEnd"/>
      <w:r w:rsidRPr="00C95646">
        <w:rPr>
          <w:rFonts w:ascii="Times New Roman" w:eastAsia="Calibri" w:hAnsi="Times New Roman" w:cs="Times New Roman"/>
          <w:sz w:val="28"/>
          <w:szCs w:val="28"/>
          <w:lang w:eastAsia="zh-CN"/>
        </w:rPr>
        <w:t xml:space="preserve"> умений: </w:t>
      </w:r>
    </w:p>
    <w:p w:rsidR="00C95646" w:rsidRPr="00C95646" w:rsidRDefault="00C95646" w:rsidP="00C95646">
      <w:pPr>
        <w:numPr>
          <w:ilvl w:val="1"/>
          <w:numId w:val="4"/>
        </w:numPr>
        <w:tabs>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95646" w:rsidRPr="00C95646" w:rsidRDefault="00C95646" w:rsidP="00C95646">
      <w:pPr>
        <w:numPr>
          <w:ilvl w:val="1"/>
          <w:numId w:val="4"/>
        </w:numPr>
        <w:tabs>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выявлять закономерности и противоречия в рассматриваемых явлениях; </w:t>
      </w:r>
    </w:p>
    <w:p w:rsidR="00C95646" w:rsidRPr="00C95646" w:rsidRDefault="00C95646" w:rsidP="00C95646">
      <w:pPr>
        <w:numPr>
          <w:ilvl w:val="1"/>
          <w:numId w:val="4"/>
        </w:numPr>
        <w:tabs>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самостоятельно формулировать и актуализировать проблему; </w:t>
      </w:r>
    </w:p>
    <w:p w:rsidR="00C95646" w:rsidRPr="00C95646" w:rsidRDefault="00C95646" w:rsidP="00C95646">
      <w:pPr>
        <w:numPr>
          <w:ilvl w:val="1"/>
          <w:numId w:val="4"/>
        </w:numPr>
        <w:tabs>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анализировать полученные в ходе решения задачи результаты, критически оценивать их достоверность;</w:t>
      </w:r>
    </w:p>
    <w:p w:rsidR="00C95646" w:rsidRPr="00C95646" w:rsidRDefault="00C95646" w:rsidP="00C95646">
      <w:pPr>
        <w:numPr>
          <w:ilvl w:val="1"/>
          <w:numId w:val="4"/>
        </w:numPr>
        <w:tabs>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самостоятельно осуществлять познавательную деятельность; </w:t>
      </w:r>
    </w:p>
    <w:p w:rsidR="00C95646" w:rsidRPr="00C95646" w:rsidRDefault="00C95646" w:rsidP="00C95646">
      <w:pPr>
        <w:numPr>
          <w:ilvl w:val="1"/>
          <w:numId w:val="4"/>
        </w:numPr>
        <w:tabs>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вносить коррективы в деятельность и др.</w:t>
      </w:r>
    </w:p>
    <w:p w:rsidR="00C95646" w:rsidRPr="00C95646" w:rsidRDefault="00C95646" w:rsidP="00C95646">
      <w:pPr>
        <w:suppressAutoHyphens/>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В педагогической деятельности рекомендуется активно использовать: </w:t>
      </w:r>
    </w:p>
    <w:p w:rsidR="00C95646" w:rsidRPr="00C95646" w:rsidRDefault="00C95646" w:rsidP="00C95646">
      <w:pPr>
        <w:numPr>
          <w:ilvl w:val="0"/>
          <w:numId w:val="5"/>
        </w:numPr>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портал ФГИС «Моя школа» </w:t>
      </w:r>
      <w:hyperlink r:id="rId8" w:history="1">
        <w:r w:rsidRPr="00C95646">
          <w:rPr>
            <w:rFonts w:ascii="Times New Roman" w:eastAsia="Calibri" w:hAnsi="Times New Roman" w:cs="Times New Roman"/>
            <w:color w:val="0563C1"/>
            <w:sz w:val="28"/>
            <w:szCs w:val="28"/>
            <w:u w:val="single"/>
            <w:lang w:eastAsia="zh-CN"/>
          </w:rPr>
          <w:t>https://myschool.edu.ru/</w:t>
        </w:r>
      </w:hyperlink>
      <w:r w:rsidRPr="00C95646">
        <w:rPr>
          <w:rFonts w:ascii="Times New Roman" w:eastAsia="Calibri" w:hAnsi="Times New Roman" w:cs="Times New Roman"/>
          <w:sz w:val="28"/>
          <w:szCs w:val="28"/>
          <w:lang w:eastAsia="zh-CN"/>
        </w:rPr>
        <w:t xml:space="preserve"> – единый доступ к образовательным сервисам и цифровым учебным материалам для учеников, родителей и учителей;</w:t>
      </w:r>
    </w:p>
    <w:p w:rsidR="00C95646" w:rsidRPr="00C95646" w:rsidRDefault="00C95646" w:rsidP="00C95646">
      <w:pPr>
        <w:numPr>
          <w:ilvl w:val="0"/>
          <w:numId w:val="5"/>
        </w:numPr>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сайт единого содержания общего образования </w:t>
      </w:r>
      <w:hyperlink r:id="rId9" w:history="1">
        <w:r w:rsidRPr="00C95646">
          <w:rPr>
            <w:rFonts w:ascii="Times New Roman" w:eastAsia="Calibri" w:hAnsi="Times New Roman" w:cs="Times New Roman"/>
            <w:color w:val="0563C1"/>
            <w:sz w:val="28"/>
            <w:szCs w:val="28"/>
            <w:u w:val="single"/>
            <w:lang w:eastAsia="zh-CN"/>
          </w:rPr>
          <w:t>https://edsoo.ru/</w:t>
        </w:r>
      </w:hyperlink>
      <w:r w:rsidRPr="00C95646">
        <w:rPr>
          <w:rFonts w:ascii="Times New Roman" w:eastAsia="Calibri" w:hAnsi="Times New Roman" w:cs="Times New Roman"/>
          <w:sz w:val="28"/>
          <w:szCs w:val="28"/>
          <w:lang w:eastAsia="zh-CN"/>
        </w:rPr>
        <w:t>;</w:t>
      </w:r>
    </w:p>
    <w:p w:rsidR="00C95646" w:rsidRPr="00C95646" w:rsidRDefault="00C95646" w:rsidP="00C95646">
      <w:pPr>
        <w:numPr>
          <w:ilvl w:val="0"/>
          <w:numId w:val="5"/>
        </w:numPr>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сайт К.Ю. Полякова, доктора технических н</w:t>
      </w:r>
      <w:r>
        <w:rPr>
          <w:rFonts w:ascii="Times New Roman" w:eastAsia="Calibri" w:hAnsi="Times New Roman" w:cs="Times New Roman"/>
          <w:sz w:val="28"/>
          <w:szCs w:val="28"/>
          <w:lang w:eastAsia="zh-CN"/>
        </w:rPr>
        <w:t xml:space="preserve">аук, автора УМК по информатике </w:t>
      </w:r>
      <w:hyperlink r:id="rId10" w:history="1">
        <w:r w:rsidRPr="00C95646">
          <w:rPr>
            <w:rFonts w:ascii="Times New Roman" w:eastAsia="Calibri" w:hAnsi="Times New Roman" w:cs="Times New Roman"/>
            <w:color w:val="0563C1"/>
            <w:sz w:val="28"/>
            <w:szCs w:val="28"/>
            <w:u w:val="single"/>
            <w:lang w:eastAsia="zh-CN"/>
          </w:rPr>
          <w:t>https://kpolyakov.spb.ru/</w:t>
        </w:r>
      </w:hyperlink>
      <w:r w:rsidRPr="00C95646">
        <w:rPr>
          <w:rFonts w:ascii="Times New Roman" w:eastAsia="Calibri" w:hAnsi="Times New Roman" w:cs="Times New Roman"/>
          <w:sz w:val="28"/>
          <w:szCs w:val="28"/>
          <w:lang w:eastAsia="zh-CN"/>
        </w:rPr>
        <w:t>, где в разделе «Школа» представлены учебные материалы по предмету, коллекция программного обеспечения, аккумулированы и систематизированы многочисленные тренировочные задания, в том числе для подготовки к ЕГЭ.</w:t>
      </w:r>
    </w:p>
    <w:p w:rsidR="00C95646" w:rsidRPr="00C95646" w:rsidRDefault="00C95646" w:rsidP="00C95646">
      <w:pPr>
        <w:suppressAutoHyphens/>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Для мотивированных учеников с целью повышения и расширения их знаний предлагается использовать задания </w:t>
      </w:r>
      <w:r w:rsidRPr="00C95646">
        <w:rPr>
          <w:rFonts w:ascii="Times New Roman" w:eastAsia="Times New Roman" w:hAnsi="Times New Roman" w:cs="Times New Roman"/>
          <w:sz w:val="28"/>
          <w:szCs w:val="28"/>
          <w:lang w:eastAsia="zh-CN"/>
        </w:rPr>
        <w:t xml:space="preserve">открытого банка ФГБНУ «ФИПИ» </w:t>
      </w:r>
      <w:hyperlink r:id="rId11" w:history="1">
        <w:r w:rsidRPr="00C95646">
          <w:rPr>
            <w:rFonts w:ascii="Times New Roman" w:eastAsia="Times New Roman" w:hAnsi="Times New Roman" w:cs="Times New Roman"/>
            <w:color w:val="0563C1"/>
            <w:sz w:val="28"/>
            <w:szCs w:val="28"/>
            <w:u w:val="single"/>
            <w:lang w:eastAsia="zh-CN"/>
          </w:rPr>
          <w:t>https://fipi.ru/</w:t>
        </w:r>
      </w:hyperlink>
      <w:r w:rsidRPr="00C95646">
        <w:rPr>
          <w:rFonts w:ascii="Times New Roman" w:eastAsia="Times New Roman" w:hAnsi="Times New Roman" w:cs="Times New Roman"/>
          <w:sz w:val="28"/>
          <w:szCs w:val="28"/>
          <w:lang w:eastAsia="zh-CN"/>
        </w:rPr>
        <w:t xml:space="preserve">, </w:t>
      </w:r>
      <w:r w:rsidRPr="00C95646">
        <w:rPr>
          <w:rFonts w:ascii="Times New Roman" w:eastAsia="Calibri" w:hAnsi="Times New Roman" w:cs="Times New Roman"/>
          <w:sz w:val="28"/>
          <w:szCs w:val="28"/>
          <w:lang w:eastAsia="zh-CN"/>
        </w:rPr>
        <w:t xml:space="preserve">ресурсы «Сдам ГИА: решу ЕГЭ» </w:t>
      </w:r>
      <w:hyperlink r:id="rId12" w:history="1">
        <w:r w:rsidRPr="00C95646">
          <w:rPr>
            <w:rFonts w:ascii="Times New Roman" w:eastAsia="Calibri" w:hAnsi="Times New Roman" w:cs="Times New Roman"/>
            <w:color w:val="0563C1"/>
            <w:sz w:val="28"/>
            <w:szCs w:val="28"/>
            <w:u w:val="single"/>
            <w:lang w:eastAsia="zh-CN"/>
          </w:rPr>
          <w:t>https://inf-ege.sdamgia.ru/</w:t>
        </w:r>
      </w:hyperlink>
      <w:r w:rsidRPr="00C95646">
        <w:rPr>
          <w:rFonts w:ascii="Times New Roman" w:eastAsia="Calibri" w:hAnsi="Times New Roman" w:cs="Times New Roman"/>
          <w:sz w:val="28"/>
          <w:szCs w:val="28"/>
          <w:lang w:eastAsia="zh-CN"/>
        </w:rPr>
        <w:t xml:space="preserve">, сайт </w:t>
      </w:r>
      <w:hyperlink r:id="rId13" w:history="1">
        <w:r w:rsidRPr="00C95646">
          <w:rPr>
            <w:rFonts w:ascii="Times New Roman" w:eastAsia="Calibri" w:hAnsi="Times New Roman" w:cs="Times New Roman"/>
            <w:color w:val="0563C1"/>
            <w:sz w:val="28"/>
            <w:szCs w:val="28"/>
            <w:u w:val="single"/>
            <w:lang w:eastAsia="zh-CN"/>
          </w:rPr>
          <w:t>https://kompege.ru/</w:t>
        </w:r>
      </w:hyperlink>
      <w:r w:rsidRPr="00C95646">
        <w:rPr>
          <w:rFonts w:ascii="Times New Roman" w:eastAsia="Calibri" w:hAnsi="Times New Roman" w:cs="Times New Roman"/>
          <w:sz w:val="28"/>
          <w:szCs w:val="28"/>
          <w:lang w:eastAsia="zh-CN"/>
        </w:rPr>
        <w:t xml:space="preserve">, на которых представлены тренировочные задания ЕГЭ, к ряду заданий даны </w:t>
      </w:r>
      <w:proofErr w:type="spellStart"/>
      <w:r w:rsidRPr="00C95646">
        <w:rPr>
          <w:rFonts w:ascii="Times New Roman" w:eastAsia="Calibri" w:hAnsi="Times New Roman" w:cs="Times New Roman"/>
          <w:sz w:val="28"/>
          <w:szCs w:val="28"/>
          <w:lang w:eastAsia="zh-CN"/>
        </w:rPr>
        <w:t>видеообъяснения</w:t>
      </w:r>
      <w:proofErr w:type="spellEnd"/>
      <w:r w:rsidRPr="00C95646">
        <w:rPr>
          <w:rFonts w:ascii="Times New Roman" w:eastAsia="Calibri" w:hAnsi="Times New Roman" w:cs="Times New Roman"/>
          <w:sz w:val="28"/>
          <w:szCs w:val="28"/>
          <w:lang w:eastAsia="zh-CN"/>
        </w:rPr>
        <w:t>.</w:t>
      </w:r>
    </w:p>
    <w:p w:rsidR="00C95646" w:rsidRPr="00C95646" w:rsidRDefault="00C95646" w:rsidP="00C95646">
      <w:pPr>
        <w:numPr>
          <w:ilvl w:val="0"/>
          <w:numId w:val="6"/>
        </w:numPr>
        <w:suppressAutoHyphens/>
        <w:spacing w:after="0" w:line="360" w:lineRule="auto"/>
        <w:ind w:left="0" w:firstLine="709"/>
        <w:jc w:val="both"/>
        <w:rPr>
          <w:rFonts w:ascii="Times New Roman" w:eastAsia="Calibri" w:hAnsi="Times New Roman" w:cs="Times New Roman"/>
          <w:b/>
          <w:i/>
          <w:sz w:val="28"/>
          <w:szCs w:val="28"/>
          <w:lang w:eastAsia="zh-CN"/>
        </w:rPr>
      </w:pPr>
      <w:r w:rsidRPr="00C95646">
        <w:rPr>
          <w:rFonts w:ascii="Times New Roman" w:eastAsia="Calibri" w:hAnsi="Times New Roman" w:cs="Times New Roman"/>
          <w:b/>
          <w:i/>
          <w:sz w:val="28"/>
          <w:szCs w:val="28"/>
          <w:lang w:eastAsia="zh-CN"/>
        </w:rPr>
        <w:lastRenderedPageBreak/>
        <w:t>Общеобразовательным организациям:</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провести анализ результатов ЕГЭ,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 (81-82 балла);</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bCs/>
          <w:sz w:val="28"/>
          <w:szCs w:val="28"/>
          <w:lang w:eastAsia="zh-CN"/>
        </w:rPr>
      </w:pPr>
      <w:r w:rsidRPr="00C95646">
        <w:rPr>
          <w:rFonts w:ascii="Times New Roman" w:eastAsia="Calibri" w:hAnsi="Times New Roman" w:cs="Times New Roman"/>
          <w:bCs/>
          <w:sz w:val="28"/>
          <w:szCs w:val="28"/>
          <w:lang w:eastAsia="zh-CN"/>
        </w:rPr>
        <w:t>провести анализ внутренних и внешних причин низких образовательных результатов в образовательных организациях (при наличии);</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обеспечить коррекцию рабочих программ, используя резервное время для отработки «западающих» тем;</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bCs/>
          <w:sz w:val="28"/>
          <w:szCs w:val="28"/>
          <w:lang w:eastAsia="zh-CN"/>
        </w:rPr>
      </w:pPr>
      <w:r w:rsidRPr="00C95646">
        <w:rPr>
          <w:rFonts w:ascii="Times New Roman" w:eastAsia="Calibri" w:hAnsi="Times New Roman" w:cs="Times New Roman"/>
          <w:sz w:val="28"/>
          <w:szCs w:val="28"/>
          <w:lang w:eastAsia="zh-CN"/>
        </w:rPr>
        <w:t>обеспечить коррекцию методических подходов к преподаванию предмета для повышения показателей качества подготовки выпускников;</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направить на повышение квалификации учителей в соответствии с выявленными профессиональными дефицитами;</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организовать </w:t>
      </w:r>
      <w:proofErr w:type="spellStart"/>
      <w:r w:rsidRPr="00C95646">
        <w:rPr>
          <w:rFonts w:ascii="Times New Roman" w:eastAsia="Calibri" w:hAnsi="Times New Roman" w:cs="Times New Roman"/>
          <w:sz w:val="28"/>
          <w:szCs w:val="28"/>
          <w:lang w:eastAsia="zh-CN"/>
        </w:rPr>
        <w:t>внутришкольную</w:t>
      </w:r>
      <w:proofErr w:type="spellEnd"/>
      <w:r w:rsidRPr="00C95646">
        <w:rPr>
          <w:rFonts w:ascii="Times New Roman" w:eastAsia="Calibri" w:hAnsi="Times New Roman" w:cs="Times New Roman"/>
          <w:sz w:val="28"/>
          <w:szCs w:val="28"/>
          <w:lang w:eastAsia="zh-CN"/>
        </w:rPr>
        <w:t xml:space="preserve"> систему повышения квалификации педагогов в формате </w:t>
      </w:r>
      <w:proofErr w:type="spellStart"/>
      <w:r w:rsidRPr="00C95646">
        <w:rPr>
          <w:rFonts w:ascii="Times New Roman" w:eastAsia="Calibri" w:hAnsi="Times New Roman" w:cs="Times New Roman"/>
          <w:sz w:val="28"/>
          <w:szCs w:val="28"/>
          <w:lang w:eastAsia="zh-CN"/>
        </w:rPr>
        <w:t>тьюторства</w:t>
      </w:r>
      <w:proofErr w:type="spellEnd"/>
      <w:r w:rsidRPr="00C95646">
        <w:rPr>
          <w:rFonts w:ascii="Times New Roman" w:eastAsia="Calibri" w:hAnsi="Times New Roman" w:cs="Times New Roman"/>
          <w:sz w:val="28"/>
          <w:szCs w:val="28"/>
          <w:lang w:eastAsia="zh-CN"/>
        </w:rPr>
        <w:t xml:space="preserve"> и наставничества (или в рамках сетевого взаимодействия);</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информировать родительскую общественность о результатах и проблемных аспектах сдачи ЕГЭ;</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использовать в работе информационно-методическое письмо «О преподавании информатики в общеобразовательных организациях Самарской области в 2025-2026 учебном году», разработанное ГАУ ДПО СО ИРО;</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bCs/>
          <w:sz w:val="28"/>
          <w:szCs w:val="28"/>
          <w:lang w:eastAsia="zh-CN"/>
        </w:rPr>
      </w:pPr>
      <w:r w:rsidRPr="00C95646">
        <w:rPr>
          <w:rFonts w:ascii="Times New Roman" w:eastAsia="Calibri" w:hAnsi="Times New Roman" w:cs="Times New Roman"/>
          <w:sz w:val="28"/>
          <w:szCs w:val="28"/>
          <w:lang w:eastAsia="zh-CN"/>
        </w:rPr>
        <w:t>применять в образовательной деятельности не только учебную литературу, но и электронные ресурсы, такие как ФГИС «Моя школа», использовать методические рекомендации сайта «Единое содержание общего образования»;</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lastRenderedPageBreak/>
        <w:t>проводить внутренний мониторинг уровня подготовки по предмету для обучающихся, планирующих сдачу ЕГЭ по информатике, начиная с 10 класса;</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обеспечить индивидуальную работу с выпускниками, проявившими выдающиеся способности в области информатики с использованием </w:t>
      </w:r>
      <w:proofErr w:type="spellStart"/>
      <w:r w:rsidRPr="00C95646">
        <w:rPr>
          <w:rFonts w:ascii="Times New Roman" w:eastAsia="Calibri" w:hAnsi="Times New Roman" w:cs="Times New Roman"/>
          <w:sz w:val="28"/>
          <w:szCs w:val="28"/>
          <w:lang w:eastAsia="zh-CN"/>
        </w:rPr>
        <w:t>тьюторской</w:t>
      </w:r>
      <w:proofErr w:type="spellEnd"/>
      <w:r w:rsidRPr="00C95646">
        <w:rPr>
          <w:rFonts w:ascii="Times New Roman" w:eastAsia="Calibri" w:hAnsi="Times New Roman" w:cs="Times New Roman"/>
          <w:sz w:val="28"/>
          <w:szCs w:val="28"/>
          <w:lang w:eastAsia="zh-CN"/>
        </w:rPr>
        <w:t xml:space="preserve"> поддержки, продолжить работу по подготовке учащихся 10-11-х классов к участию в школьном и иных этапах всероссийской олимпиады школьников по информатике; </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проводить в общеобразовательных организациях профильные смены, работающие по модели центра «Сириус»;</w:t>
      </w:r>
    </w:p>
    <w:p w:rsidR="00C95646" w:rsidRPr="00C95646" w:rsidRDefault="00C95646" w:rsidP="00C95646">
      <w:pPr>
        <w:numPr>
          <w:ilvl w:val="0"/>
          <w:numId w:val="7"/>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организовывать участие обучающихся в конкурсном отборе в профильные смены Центра «Вега».</w:t>
      </w:r>
    </w:p>
    <w:p w:rsidR="00C95646" w:rsidRPr="00C95646" w:rsidRDefault="00C95646" w:rsidP="00C95646">
      <w:pPr>
        <w:numPr>
          <w:ilvl w:val="0"/>
          <w:numId w:val="8"/>
        </w:numPr>
        <w:suppressAutoHyphens/>
        <w:spacing w:after="0" w:line="360" w:lineRule="auto"/>
        <w:ind w:left="0" w:firstLine="709"/>
        <w:jc w:val="both"/>
        <w:rPr>
          <w:rFonts w:ascii="Times New Roman" w:eastAsia="Calibri" w:hAnsi="Times New Roman" w:cs="Times New Roman"/>
          <w:b/>
          <w:i/>
          <w:sz w:val="28"/>
          <w:szCs w:val="28"/>
          <w:lang w:eastAsia="zh-CN"/>
        </w:rPr>
      </w:pPr>
      <w:r w:rsidRPr="00C95646">
        <w:rPr>
          <w:rFonts w:ascii="Times New Roman" w:eastAsia="Calibri" w:hAnsi="Times New Roman" w:cs="Times New Roman"/>
          <w:b/>
          <w:i/>
          <w:sz w:val="28"/>
          <w:szCs w:val="28"/>
          <w:lang w:eastAsia="zh-CN"/>
        </w:rPr>
        <w:t>ГАУ ДПО СО «Институт развития образования»:</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на основе анализа профессиональных дефицитов педагогов организовать курсы повышения квалификации учителей, в том числе школ, демонстрирующих низкие образовательные результаты;</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осуществлять методическую поддержку деятельности окружных УМО учителей информатики;</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zh-CN"/>
        </w:rPr>
      </w:pPr>
      <w:r w:rsidRPr="00C95646">
        <w:rPr>
          <w:rFonts w:ascii="Times New Roman" w:eastAsia="Times New Roman" w:hAnsi="Times New Roman" w:cs="Times New Roman"/>
          <w:sz w:val="28"/>
          <w:szCs w:val="28"/>
          <w:lang w:eastAsia="zh-CN"/>
        </w:rPr>
        <w:t>организовать видеозапись разбора «западающих» заданий на уровне региона с размещением на сайте ИРО;</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организовать посещение уроков с целью оказания адресной методической помощи учителям, испытывающим трудности в реализации подходов к организации образовательной деятельности с обучающимися, в том числе региональным методическим активом;</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обеспечить методическое сопровождение реализации курса внеурочной деятельности «Функциональная грамотность: учимся для жизни» на уровне основного общего образования.</w:t>
      </w:r>
    </w:p>
    <w:p w:rsidR="00C95646" w:rsidRPr="00C95646" w:rsidRDefault="00C95646" w:rsidP="00C95646">
      <w:pPr>
        <w:numPr>
          <w:ilvl w:val="0"/>
          <w:numId w:val="10"/>
        </w:numPr>
        <w:tabs>
          <w:tab w:val="left" w:pos="1701"/>
        </w:tabs>
        <w:suppressAutoHyphens/>
        <w:spacing w:after="0" w:line="360" w:lineRule="auto"/>
        <w:ind w:left="0" w:firstLine="709"/>
        <w:jc w:val="both"/>
        <w:rPr>
          <w:rFonts w:ascii="Times New Roman" w:eastAsia="Calibri" w:hAnsi="Times New Roman" w:cs="Times New Roman"/>
          <w:b/>
          <w:i/>
          <w:sz w:val="28"/>
          <w:szCs w:val="28"/>
          <w:lang w:eastAsia="zh-CN"/>
        </w:rPr>
      </w:pPr>
      <w:r w:rsidRPr="00C95646">
        <w:rPr>
          <w:rFonts w:ascii="Times New Roman" w:eastAsia="Calibri" w:hAnsi="Times New Roman" w:cs="Times New Roman"/>
          <w:b/>
          <w:i/>
          <w:sz w:val="28"/>
          <w:szCs w:val="28"/>
          <w:lang w:eastAsia="zh-CN"/>
        </w:rPr>
        <w:t>Региональному учебно-методическому объединению учителей информатики:</w:t>
      </w:r>
    </w:p>
    <w:p w:rsidR="00C95646" w:rsidRPr="00C95646" w:rsidRDefault="00C95646" w:rsidP="00C95646">
      <w:pPr>
        <w:numPr>
          <w:ilvl w:val="0"/>
          <w:numId w:val="9"/>
        </w:numPr>
        <w:tabs>
          <w:tab w:val="left" w:pos="993"/>
        </w:tabs>
        <w:suppressAutoHyphens/>
        <w:autoSpaceDE w:val="0"/>
        <w:autoSpaceDN w:val="0"/>
        <w:adjustRightInd w:val="0"/>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rPr>
        <w:lastRenderedPageBreak/>
        <w:t xml:space="preserve">включить в повестку работы секции учителей информатики регионального форума работников системы общего образования «Повышение качества образования: эффективные управленческие и педагогические практики» </w:t>
      </w:r>
      <w:r w:rsidRPr="00C95646">
        <w:rPr>
          <w:rFonts w:ascii="Times New Roman" w:eastAsia="Calibri" w:hAnsi="Times New Roman" w:cs="Times New Roman"/>
          <w:sz w:val="28"/>
          <w:szCs w:val="28"/>
          <w:lang w:eastAsia="zh-CN"/>
        </w:rPr>
        <w:t>анализ результатов ЕГЭ, обратить внимание на задания, вызвавшие наибольшие затруднения участников ЕГЭ;</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посвятить одно из открытых заседаний регионального УМО вопросам совершенствования методики преподавания предмета на основе выявленных типичных затруднений и ошибок на основе анализа сдачи ГИА 2025 г.;</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zh-CN"/>
        </w:rPr>
      </w:pPr>
      <w:r w:rsidRPr="00C95646">
        <w:rPr>
          <w:rFonts w:ascii="Times New Roman" w:eastAsia="Calibri" w:hAnsi="Times New Roman" w:cs="Times New Roman"/>
          <w:sz w:val="28"/>
          <w:szCs w:val="28"/>
          <w:lang w:eastAsia="zh-CN"/>
        </w:rPr>
        <w:t>проводить открытые заседания РУМО с привлечением учителей региона с целью обмена опытом по успешной подготовке к ЕГЭ;</w:t>
      </w:r>
    </w:p>
    <w:p w:rsidR="00C95646" w:rsidRPr="00C95646" w:rsidRDefault="00C95646" w:rsidP="00C95646">
      <w:pPr>
        <w:numPr>
          <w:ilvl w:val="0"/>
          <w:numId w:val="11"/>
        </w:numPr>
        <w:tabs>
          <w:tab w:val="left" w:pos="993"/>
        </w:tabs>
        <w:suppressAutoHyphens/>
        <w:spacing w:after="0" w:line="360" w:lineRule="auto"/>
        <w:ind w:left="0" w:firstLine="709"/>
        <w:jc w:val="both"/>
        <w:rPr>
          <w:rFonts w:ascii="Times New Roman" w:eastAsia="Calibri" w:hAnsi="Times New Roman" w:cs="Times New Roman"/>
          <w:b/>
          <w:i/>
          <w:sz w:val="28"/>
          <w:szCs w:val="28"/>
          <w:lang w:eastAsia="zh-CN"/>
        </w:rPr>
      </w:pPr>
      <w:r w:rsidRPr="00C95646">
        <w:rPr>
          <w:rFonts w:ascii="Times New Roman" w:eastAsia="Calibri" w:hAnsi="Times New Roman" w:cs="Times New Roman"/>
          <w:b/>
          <w:i/>
          <w:sz w:val="28"/>
          <w:szCs w:val="28"/>
          <w:lang w:eastAsia="zh-CN"/>
        </w:rPr>
        <w:t>Ресурсным центрам, окружным учебно-методическим объединениям:</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провести анализ результатов ЕГЭ по информатике и затруднений, возникших при выполнении заданий, в разрезе образовательных организаций;</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провести в рамках работы территориальных УMO окружные семинары для учителей информатики, работающих в 11-х классах по выявленным проблемных контролируемым элементам содержания (КЭС) ЕГЭ;</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организовать наставничество на базе организаций, продемонстрировавших высокие результаты ЕГЭ, учителей-предметников, чьи выпускники показали низкие результаты; </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rPr>
        <w:t>на основе выявленного положительного опыта организовать проведение открытых уроков и других методических мероприятий для учителей образовательного округа;</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привлекать региональных методистов, закреплённых в системе АИС «Кадры в образовании.</w:t>
      </w:r>
      <w:r w:rsidRPr="00C95646">
        <w:rPr>
          <w:rFonts w:ascii="Times New Roman" w:eastAsia="Calibri" w:hAnsi="Times New Roman" w:cs="Times New Roman"/>
          <w:sz w:val="28"/>
          <w:szCs w:val="28"/>
          <w:lang w:eastAsia="zh-CN"/>
        </w:rPr>
        <w:br/>
        <w:t xml:space="preserve">Самарская область» для оказания адресной консультативной поддержки учителей с профессиональными дефицитами; </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Times New Roman" w:hAnsi="Times New Roman" w:cs="Times New Roman"/>
          <w:sz w:val="28"/>
          <w:szCs w:val="28"/>
          <w:lang w:eastAsia="zh-CN"/>
        </w:rPr>
      </w:pPr>
      <w:r w:rsidRPr="00C95646">
        <w:rPr>
          <w:rFonts w:ascii="Times New Roman" w:eastAsia="Times New Roman" w:hAnsi="Times New Roman" w:cs="Times New Roman"/>
          <w:sz w:val="28"/>
          <w:szCs w:val="28"/>
          <w:lang w:eastAsia="zh-CN"/>
        </w:rPr>
        <w:t>организовать посещение уроков с целью оказания адресной методической помощи;</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Times New Roman" w:hAnsi="Times New Roman" w:cs="Times New Roman"/>
          <w:sz w:val="28"/>
          <w:szCs w:val="28"/>
          <w:lang w:eastAsia="zh-CN"/>
        </w:rPr>
        <w:lastRenderedPageBreak/>
        <w:t>организовать видеозапись разбора «западающих» заданий на уровне округов с размещением на сайтах РЦ;</w:t>
      </w:r>
    </w:p>
    <w:p w:rsidR="00C95646" w:rsidRPr="00C95646" w:rsidRDefault="00C95646" w:rsidP="00C95646">
      <w:pPr>
        <w:numPr>
          <w:ilvl w:val="0"/>
          <w:numId w:val="9"/>
        </w:numPr>
        <w:tabs>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проанализировать результаты мониторинга степени </w:t>
      </w:r>
      <w:proofErr w:type="spellStart"/>
      <w:r w:rsidRPr="00C95646">
        <w:rPr>
          <w:rFonts w:ascii="Times New Roman" w:eastAsia="Calibri" w:hAnsi="Times New Roman" w:cs="Times New Roman"/>
          <w:sz w:val="28"/>
          <w:szCs w:val="28"/>
          <w:lang w:eastAsia="zh-CN"/>
        </w:rPr>
        <w:t>сформированности</w:t>
      </w:r>
      <w:proofErr w:type="spellEnd"/>
      <w:r w:rsidRPr="00C95646">
        <w:rPr>
          <w:rFonts w:ascii="Times New Roman" w:eastAsia="Calibri" w:hAnsi="Times New Roman" w:cs="Times New Roman"/>
          <w:sz w:val="28"/>
          <w:szCs w:val="28"/>
          <w:lang w:eastAsia="zh-CN"/>
        </w:rPr>
        <w:t xml:space="preserve"> функциональной грамотности и </w:t>
      </w:r>
      <w:proofErr w:type="spellStart"/>
      <w:r w:rsidRPr="00C95646">
        <w:rPr>
          <w:rFonts w:ascii="Times New Roman" w:eastAsia="Calibri" w:hAnsi="Times New Roman" w:cs="Times New Roman"/>
          <w:sz w:val="28"/>
          <w:szCs w:val="28"/>
          <w:lang w:eastAsia="zh-CN"/>
        </w:rPr>
        <w:t>метапредметных</w:t>
      </w:r>
      <w:proofErr w:type="spellEnd"/>
      <w:r w:rsidRPr="00C95646">
        <w:rPr>
          <w:rFonts w:ascii="Times New Roman" w:eastAsia="Calibri" w:hAnsi="Times New Roman" w:cs="Times New Roman"/>
          <w:sz w:val="28"/>
          <w:szCs w:val="28"/>
          <w:lang w:eastAsia="zh-CN"/>
        </w:rPr>
        <w:t xml:space="preserve"> умений обучающихся и обобщить опыт школ, показавших лучшие результаты.</w:t>
      </w:r>
    </w:p>
    <w:p w:rsidR="00C95646" w:rsidRPr="00C95646" w:rsidRDefault="00C95646" w:rsidP="00C95646">
      <w:pPr>
        <w:numPr>
          <w:ilvl w:val="0"/>
          <w:numId w:val="12"/>
        </w:numPr>
        <w:suppressAutoHyphens/>
        <w:spacing w:after="0" w:line="360" w:lineRule="auto"/>
        <w:ind w:left="0" w:firstLine="709"/>
        <w:jc w:val="both"/>
        <w:rPr>
          <w:rFonts w:ascii="Times New Roman" w:eastAsia="Calibri" w:hAnsi="Times New Roman" w:cs="Times New Roman"/>
          <w:i/>
          <w:sz w:val="28"/>
          <w:szCs w:val="28"/>
          <w:lang w:eastAsia="zh-CN"/>
        </w:rPr>
      </w:pPr>
      <w:r w:rsidRPr="00C95646">
        <w:rPr>
          <w:rFonts w:ascii="Times New Roman" w:eastAsia="Calibri" w:hAnsi="Times New Roman" w:cs="Times New Roman"/>
          <w:b/>
          <w:i/>
          <w:sz w:val="28"/>
          <w:szCs w:val="28"/>
          <w:lang w:eastAsia="zh-CN"/>
        </w:rPr>
        <w:t>Территориальным управлениям министерства образования Самарской области:</w:t>
      </w:r>
    </w:p>
    <w:p w:rsidR="00C95646" w:rsidRPr="00C95646" w:rsidRDefault="00C95646" w:rsidP="00C95646">
      <w:pPr>
        <w:numPr>
          <w:ilvl w:val="0"/>
          <w:numId w:val="13"/>
        </w:numPr>
        <w:tabs>
          <w:tab w:val="left" w:pos="851"/>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 (81-82 балла);</w:t>
      </w:r>
    </w:p>
    <w:p w:rsidR="00C95646" w:rsidRPr="00C95646" w:rsidRDefault="00C95646" w:rsidP="00C95646">
      <w:pPr>
        <w:numPr>
          <w:ilvl w:val="0"/>
          <w:numId w:val="13"/>
        </w:numPr>
        <w:tabs>
          <w:tab w:val="left" w:pos="851"/>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обеспечить коррекцию рабочих программ и методических подходов к преподаванию предмета информатика для повышения показателей качества подготовки выпускников;</w:t>
      </w:r>
    </w:p>
    <w:p w:rsidR="00C95646" w:rsidRPr="00C95646" w:rsidRDefault="00C95646" w:rsidP="00C95646">
      <w:pPr>
        <w:numPr>
          <w:ilvl w:val="0"/>
          <w:numId w:val="13"/>
        </w:numPr>
        <w:tabs>
          <w:tab w:val="left" w:pos="851"/>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провести анализ внутренних и внешних причин низких образовательных результатов в образовательных организациях (при наличии);</w:t>
      </w:r>
    </w:p>
    <w:p w:rsidR="00C95646" w:rsidRPr="00C95646" w:rsidRDefault="00C95646" w:rsidP="00C95646">
      <w:pPr>
        <w:numPr>
          <w:ilvl w:val="0"/>
          <w:numId w:val="13"/>
        </w:numPr>
        <w:tabs>
          <w:tab w:val="left" w:pos="851"/>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обеспечить закрепление </w:t>
      </w:r>
      <w:proofErr w:type="spellStart"/>
      <w:r w:rsidRPr="00C95646">
        <w:rPr>
          <w:rFonts w:ascii="Times New Roman" w:eastAsia="Calibri" w:hAnsi="Times New Roman" w:cs="Times New Roman"/>
          <w:sz w:val="28"/>
          <w:szCs w:val="28"/>
          <w:lang w:eastAsia="zh-CN"/>
        </w:rPr>
        <w:t>тьюторов</w:t>
      </w:r>
      <w:proofErr w:type="spellEnd"/>
      <w:r w:rsidRPr="00C95646">
        <w:rPr>
          <w:rFonts w:ascii="Times New Roman" w:eastAsia="Calibri" w:hAnsi="Times New Roman" w:cs="Times New Roman"/>
          <w:sz w:val="28"/>
          <w:szCs w:val="28"/>
          <w:lang w:eastAsia="zh-CN"/>
        </w:rPr>
        <w:t xml:space="preserve"> и наставников школам, показавшим низкие результаты ЕГЭ по предмету;</w:t>
      </w:r>
    </w:p>
    <w:p w:rsidR="00C95646" w:rsidRPr="00C95646" w:rsidRDefault="00C95646" w:rsidP="00C95646">
      <w:pPr>
        <w:numPr>
          <w:ilvl w:val="0"/>
          <w:numId w:val="13"/>
        </w:numPr>
        <w:tabs>
          <w:tab w:val="left" w:pos="851"/>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продолжить реализацию программ (при необходимости обеспечить их корректировку) и мероприятий, направленных на поддержку школ с низкими образовательными результатами;</w:t>
      </w:r>
    </w:p>
    <w:p w:rsidR="00C95646" w:rsidRPr="00C95646" w:rsidRDefault="00C95646" w:rsidP="00C95646">
      <w:pPr>
        <w:numPr>
          <w:ilvl w:val="0"/>
          <w:numId w:val="13"/>
        </w:numPr>
        <w:tabs>
          <w:tab w:val="left" w:pos="851"/>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обеспечить участие образовательных организаций в ежегодных мониторингах степени </w:t>
      </w:r>
      <w:proofErr w:type="spellStart"/>
      <w:r w:rsidRPr="00C95646">
        <w:rPr>
          <w:rFonts w:ascii="Times New Roman" w:eastAsia="Calibri" w:hAnsi="Times New Roman" w:cs="Times New Roman"/>
          <w:sz w:val="28"/>
          <w:szCs w:val="28"/>
          <w:lang w:eastAsia="zh-CN"/>
        </w:rPr>
        <w:t>сформированности</w:t>
      </w:r>
      <w:proofErr w:type="spellEnd"/>
      <w:r w:rsidRPr="00C95646">
        <w:rPr>
          <w:rFonts w:ascii="Times New Roman" w:eastAsia="Calibri" w:hAnsi="Times New Roman" w:cs="Times New Roman"/>
          <w:sz w:val="28"/>
          <w:szCs w:val="28"/>
          <w:lang w:eastAsia="zh-CN"/>
        </w:rPr>
        <w:t xml:space="preserve"> читательской, математической и естественнонаучной грамотности обучающихся.</w:t>
      </w:r>
    </w:p>
    <w:p w:rsidR="00C95646" w:rsidRPr="00C95646" w:rsidRDefault="00C95646" w:rsidP="00C95646">
      <w:pPr>
        <w:keepNext/>
        <w:keepLines/>
        <w:numPr>
          <w:ilvl w:val="2"/>
          <w:numId w:val="1"/>
        </w:numPr>
        <w:tabs>
          <w:tab w:val="clear" w:pos="0"/>
        </w:tabs>
        <w:suppressAutoHyphens/>
        <w:spacing w:before="200" w:after="0" w:line="240" w:lineRule="auto"/>
        <w:ind w:left="0" w:firstLine="709"/>
        <w:outlineLvl w:val="2"/>
        <w:rPr>
          <w:rFonts w:ascii="Cambria" w:eastAsia="SimSun" w:hAnsi="Cambria" w:cs="Cambria"/>
          <w:b/>
          <w:bCs/>
          <w:sz w:val="28"/>
          <w:szCs w:val="28"/>
          <w:lang w:val="x-none" w:eastAsia="zh-CN"/>
        </w:rPr>
      </w:pPr>
      <w:r w:rsidRPr="00C95646">
        <w:rPr>
          <w:rFonts w:ascii="Times New Roman" w:eastAsia="SimSun" w:hAnsi="Times New Roman" w:cs="Times New Roman"/>
          <w:sz w:val="28"/>
          <w:szCs w:val="28"/>
          <w:lang w:val="x-none" w:eastAsia="zh-CN"/>
        </w:rPr>
        <w:t>…по организации дифференцированного обучения школьников с разным</w:t>
      </w:r>
      <w:r w:rsidRPr="00C95646">
        <w:rPr>
          <w:rFonts w:ascii="Times New Roman" w:eastAsia="SimSun" w:hAnsi="Times New Roman" w:cs="Times New Roman"/>
          <w:sz w:val="28"/>
          <w:szCs w:val="28"/>
          <w:lang w:eastAsia="zh-CN"/>
        </w:rPr>
        <w:t>и</w:t>
      </w:r>
      <w:r w:rsidRPr="00C95646">
        <w:rPr>
          <w:rFonts w:ascii="Times New Roman" w:eastAsia="SimSun" w:hAnsi="Times New Roman" w:cs="Times New Roman"/>
          <w:sz w:val="28"/>
          <w:szCs w:val="28"/>
          <w:lang w:val="x-none" w:eastAsia="zh-CN"/>
        </w:rPr>
        <w:t xml:space="preserve"> уровн</w:t>
      </w:r>
      <w:r w:rsidRPr="00C95646">
        <w:rPr>
          <w:rFonts w:ascii="Times New Roman" w:eastAsia="SimSun" w:hAnsi="Times New Roman" w:cs="Times New Roman"/>
          <w:sz w:val="28"/>
          <w:szCs w:val="28"/>
          <w:lang w:eastAsia="zh-CN"/>
        </w:rPr>
        <w:t>я</w:t>
      </w:r>
      <w:r w:rsidRPr="00C95646">
        <w:rPr>
          <w:rFonts w:ascii="Times New Roman" w:eastAsia="SimSun" w:hAnsi="Times New Roman" w:cs="Times New Roman"/>
          <w:sz w:val="28"/>
          <w:szCs w:val="28"/>
          <w:lang w:val="x-none" w:eastAsia="zh-CN"/>
        </w:rPr>
        <w:t>м</w:t>
      </w:r>
      <w:r w:rsidRPr="00C95646">
        <w:rPr>
          <w:rFonts w:ascii="Times New Roman" w:eastAsia="SimSun" w:hAnsi="Times New Roman" w:cs="Times New Roman"/>
          <w:sz w:val="28"/>
          <w:szCs w:val="28"/>
          <w:lang w:eastAsia="zh-CN"/>
        </w:rPr>
        <w:t>и</w:t>
      </w:r>
      <w:r w:rsidRPr="00C95646">
        <w:rPr>
          <w:rFonts w:ascii="Times New Roman" w:eastAsia="SimSun" w:hAnsi="Times New Roman" w:cs="Times New Roman"/>
          <w:sz w:val="28"/>
          <w:szCs w:val="28"/>
          <w:lang w:val="x-none" w:eastAsia="zh-CN"/>
        </w:rPr>
        <w:t xml:space="preserve"> предметной подготовки</w:t>
      </w:r>
    </w:p>
    <w:p w:rsidR="00C95646" w:rsidRPr="00C95646" w:rsidRDefault="00C95646" w:rsidP="00C95646">
      <w:pPr>
        <w:numPr>
          <w:ilvl w:val="0"/>
          <w:numId w:val="8"/>
        </w:numPr>
        <w:suppressAutoHyphens/>
        <w:spacing w:before="240" w:after="200" w:line="240" w:lineRule="auto"/>
        <w:ind w:left="0" w:firstLine="709"/>
        <w:contextualSpacing/>
        <w:jc w:val="both"/>
        <w:rPr>
          <w:rFonts w:ascii="Times New Roman" w:eastAsia="Times New Roman" w:hAnsi="Times New Roman" w:cs="Calibri"/>
          <w:b/>
          <w:bCs/>
          <w:i/>
          <w:iCs/>
          <w:sz w:val="28"/>
          <w:szCs w:val="28"/>
          <w:lang w:eastAsia="ru-RU"/>
        </w:rPr>
      </w:pPr>
      <w:r w:rsidRPr="00C95646">
        <w:rPr>
          <w:rFonts w:ascii="Times New Roman" w:eastAsia="Times New Roman" w:hAnsi="Times New Roman" w:cs="Calibri"/>
          <w:b/>
          <w:bCs/>
          <w:i/>
          <w:iCs/>
          <w:sz w:val="28"/>
          <w:szCs w:val="28"/>
          <w:lang w:eastAsia="ru-RU"/>
        </w:rPr>
        <w:t>Учителям</w:t>
      </w:r>
    </w:p>
    <w:p w:rsidR="00C95646" w:rsidRPr="00C95646" w:rsidRDefault="00C95646" w:rsidP="00C95646">
      <w:pPr>
        <w:spacing w:after="0" w:line="360" w:lineRule="auto"/>
        <w:ind w:firstLine="709"/>
        <w:jc w:val="both"/>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lastRenderedPageBreak/>
        <w:t xml:space="preserve">Осуществление личностно-ориентированного обучения на основе дифференцированного подхода требует учёта уровня интеллектуального развития школьника, а также его подготовки по предмету, его способностей и задатков. Реализация дифференцированного подхода предполагает учёт таких особенностей школьников, которые влияют на их учебную деятельность и от которых зависят результаты учения. Таковыми могут быть различные физические и психические качества и состояния личности, особенности познавательных процессов, свойства нервной системы, черты характера и воли, мотивация, способности, одарённость и так далее. Современные школьные учебники по информатике, опирающиеся на ФГОС ООО и ФГОС СОО, позволяют учителю реализовать уровневую </w:t>
      </w:r>
      <w:proofErr w:type="spellStart"/>
      <w:r w:rsidRPr="00C95646">
        <w:rPr>
          <w:rFonts w:ascii="Times New Roman" w:eastAsia="Arial" w:hAnsi="Times New Roman" w:cs="Times New Roman"/>
          <w:sz w:val="28"/>
          <w:szCs w:val="28"/>
          <w:lang w:eastAsia="ru-RU"/>
        </w:rPr>
        <w:t>внутриклассную</w:t>
      </w:r>
      <w:proofErr w:type="spellEnd"/>
      <w:r w:rsidRPr="00C95646">
        <w:rPr>
          <w:rFonts w:ascii="Times New Roman" w:eastAsia="Arial" w:hAnsi="Times New Roman" w:cs="Times New Roman"/>
          <w:sz w:val="28"/>
          <w:szCs w:val="28"/>
          <w:lang w:eastAsia="ru-RU"/>
        </w:rPr>
        <w:t xml:space="preserve"> дифференциацию, а именно: выделить материал для менее углублённой подготовки, материал для более углублённой подготовки, материал для общего уровня. В учебниках по информатике чаще всего предложен дифференцированный материал именно практического содержания, задания предполагают разные формы работы, в том числе групповую и индивидуальную.</w:t>
      </w:r>
    </w:p>
    <w:p w:rsidR="00C95646" w:rsidRPr="00C95646" w:rsidRDefault="00C95646" w:rsidP="00C95646">
      <w:pPr>
        <w:tabs>
          <w:tab w:val="left" w:pos="851"/>
        </w:tabs>
        <w:spacing w:after="0" w:line="360" w:lineRule="auto"/>
        <w:ind w:firstLine="709"/>
        <w:jc w:val="both"/>
        <w:rPr>
          <w:rFonts w:ascii="Times New Roman" w:eastAsia="Arial" w:hAnsi="Times New Roman" w:cs="Times New Roman"/>
          <w:sz w:val="28"/>
          <w:szCs w:val="28"/>
          <w:lang w:eastAsia="ru-RU"/>
        </w:rPr>
      </w:pPr>
      <w:r w:rsidRPr="00C95646">
        <w:rPr>
          <w:rFonts w:ascii="Times New Roman" w:eastAsia="Arial" w:hAnsi="Times New Roman" w:cs="Times New Roman"/>
          <w:i/>
          <w:sz w:val="28"/>
          <w:szCs w:val="28"/>
          <w:lang w:eastAsia="ru-RU"/>
        </w:rPr>
        <w:t>Для обучающихся с низким уровнем предметной подготовки</w:t>
      </w:r>
      <w:r w:rsidRPr="00C95646">
        <w:rPr>
          <w:rFonts w:ascii="Times New Roman" w:eastAsia="Arial" w:hAnsi="Times New Roman" w:cs="Times New Roman"/>
          <w:b/>
          <w:sz w:val="28"/>
          <w:szCs w:val="28"/>
          <w:lang w:eastAsia="ru-RU"/>
        </w:rPr>
        <w:t xml:space="preserve"> </w:t>
      </w:r>
      <w:r w:rsidRPr="00C95646">
        <w:rPr>
          <w:rFonts w:ascii="Times New Roman" w:eastAsia="Arial" w:hAnsi="Times New Roman" w:cs="Times New Roman"/>
          <w:sz w:val="28"/>
          <w:szCs w:val="28"/>
          <w:lang w:eastAsia="ru-RU"/>
        </w:rPr>
        <w:t>первостепенными являются:</w:t>
      </w:r>
    </w:p>
    <w:p w:rsidR="00C95646" w:rsidRPr="00C95646" w:rsidRDefault="00C95646" w:rsidP="00C95646">
      <w:pPr>
        <w:numPr>
          <w:ilvl w:val="0"/>
          <w:numId w:val="14"/>
        </w:numPr>
        <w:tabs>
          <w:tab w:val="left" w:pos="851"/>
          <w:tab w:val="left" w:pos="993"/>
        </w:tabs>
        <w:suppressAutoHyphens/>
        <w:spacing w:after="0" w:line="360" w:lineRule="auto"/>
        <w:ind w:left="0" w:firstLine="709"/>
        <w:jc w:val="both"/>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 xml:space="preserve">пробуждение интереса к предмету путём использования посильных задач, учебных программных средств, позволяющих ученику работать в соответствии с его индивидуальными способностями, </w:t>
      </w:r>
    </w:p>
    <w:p w:rsidR="00C95646" w:rsidRPr="00C95646" w:rsidRDefault="00C95646" w:rsidP="00C95646">
      <w:pPr>
        <w:numPr>
          <w:ilvl w:val="0"/>
          <w:numId w:val="14"/>
        </w:numPr>
        <w:tabs>
          <w:tab w:val="left" w:pos="851"/>
          <w:tab w:val="left" w:pos="993"/>
        </w:tabs>
        <w:suppressAutoHyphens/>
        <w:spacing w:after="0" w:line="360" w:lineRule="auto"/>
        <w:ind w:left="0" w:firstLine="709"/>
        <w:jc w:val="both"/>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 xml:space="preserve">ликвидация пробелов в знаниях и умениях, </w:t>
      </w:r>
    </w:p>
    <w:p w:rsidR="00C95646" w:rsidRPr="00C95646" w:rsidRDefault="00C95646" w:rsidP="00C95646">
      <w:pPr>
        <w:numPr>
          <w:ilvl w:val="0"/>
          <w:numId w:val="14"/>
        </w:numPr>
        <w:tabs>
          <w:tab w:val="left" w:pos="851"/>
          <w:tab w:val="left" w:pos="993"/>
        </w:tabs>
        <w:suppressAutoHyphens/>
        <w:spacing w:after="0" w:line="360" w:lineRule="auto"/>
        <w:ind w:left="0" w:firstLine="709"/>
        <w:jc w:val="both"/>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формирование умений осуществлять самостоятельность по образцу.</w:t>
      </w:r>
    </w:p>
    <w:p w:rsidR="00C95646" w:rsidRPr="00C95646" w:rsidRDefault="00C95646" w:rsidP="00C95646">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Для этой группы обучающихся необходимо:</w:t>
      </w:r>
    </w:p>
    <w:p w:rsidR="00C95646" w:rsidRPr="00C95646" w:rsidRDefault="00C95646" w:rsidP="00C95646">
      <w:pPr>
        <w:numPr>
          <w:ilvl w:val="0"/>
          <w:numId w:val="15"/>
        </w:numPr>
        <w:tabs>
          <w:tab w:val="left" w:pos="851"/>
          <w:tab w:val="left" w:pos="993"/>
        </w:tabs>
        <w:suppressAutoHyphens/>
        <w:spacing w:after="0" w:line="360" w:lineRule="auto"/>
        <w:ind w:left="0" w:firstLine="709"/>
        <w:contextualSpacing/>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выделить круг доступных им заданий, помочь освоить основные факты; </w:t>
      </w:r>
    </w:p>
    <w:p w:rsidR="00C95646" w:rsidRPr="00C95646" w:rsidRDefault="00C95646" w:rsidP="00C95646">
      <w:pPr>
        <w:numPr>
          <w:ilvl w:val="0"/>
          <w:numId w:val="15"/>
        </w:numPr>
        <w:tabs>
          <w:tab w:val="left" w:pos="851"/>
          <w:tab w:val="left" w:pos="993"/>
        </w:tabs>
        <w:suppressAutoHyphens/>
        <w:spacing w:after="0" w:line="360" w:lineRule="auto"/>
        <w:ind w:left="0" w:firstLine="709"/>
        <w:contextualSpacing/>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lastRenderedPageBreak/>
        <w:t>проговаривать алгоритмы выполнения заданий, тем самым формируя уверенные навыки для достижения положительного результата обучения;</w:t>
      </w:r>
    </w:p>
    <w:p w:rsidR="00C95646" w:rsidRPr="00C95646" w:rsidRDefault="00C95646" w:rsidP="00C95646">
      <w:pPr>
        <w:numPr>
          <w:ilvl w:val="0"/>
          <w:numId w:val="15"/>
        </w:numPr>
        <w:tabs>
          <w:tab w:val="left" w:pos="851"/>
          <w:tab w:val="left" w:pos="993"/>
        </w:tabs>
        <w:suppressAutoHyphens/>
        <w:spacing w:after="0" w:line="360" w:lineRule="auto"/>
        <w:ind w:left="0" w:firstLine="709"/>
        <w:contextualSpacing/>
        <w:jc w:val="both"/>
        <w:rPr>
          <w:rFonts w:ascii="Times New Roman" w:eastAsia="Calibri" w:hAnsi="Times New Roman" w:cs="Times New Roman"/>
          <w:sz w:val="28"/>
          <w:szCs w:val="28"/>
          <w:lang w:eastAsia="zh-CN"/>
        </w:rPr>
      </w:pPr>
      <w:r w:rsidRPr="00C95646">
        <w:rPr>
          <w:rFonts w:ascii="Times New Roman" w:eastAsia="Times New Roman" w:hAnsi="Times New Roman" w:cs="Times New Roman"/>
          <w:sz w:val="28"/>
          <w:szCs w:val="28"/>
          <w:lang w:eastAsia="zh-CN"/>
        </w:rPr>
        <w:t>для освоения учебного материала использовать опорные схемы;</w:t>
      </w:r>
    </w:p>
    <w:p w:rsidR="00C95646" w:rsidRPr="00C95646" w:rsidRDefault="00C95646" w:rsidP="00C95646">
      <w:pPr>
        <w:numPr>
          <w:ilvl w:val="0"/>
          <w:numId w:val="15"/>
        </w:numPr>
        <w:tabs>
          <w:tab w:val="left" w:pos="851"/>
          <w:tab w:val="left" w:pos="993"/>
        </w:tabs>
        <w:suppressAutoHyphens/>
        <w:spacing w:after="0" w:line="360" w:lineRule="auto"/>
        <w:ind w:left="0" w:firstLine="709"/>
        <w:contextualSpacing/>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осуществлять технологию учебного сотрудничества, работу у доски или за компьютером в паре с учеником, имеющим более высокий уровень подготовки (совместная деятельность с другими учениками повысит их мотивацию и познавательную деятельность);</w:t>
      </w:r>
    </w:p>
    <w:p w:rsidR="00C95646" w:rsidRPr="00C95646" w:rsidRDefault="00C95646" w:rsidP="00C95646">
      <w:pPr>
        <w:numPr>
          <w:ilvl w:val="0"/>
          <w:numId w:val="15"/>
        </w:numPr>
        <w:tabs>
          <w:tab w:val="left" w:pos="851"/>
          <w:tab w:val="left" w:pos="993"/>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развивать у обучающихся навыки самоорганизации, самоконтроля и коррекции результатов своей деятельности посредством организации различных видов учебной деятельности в соответствии с выстроенной индивидуальной траекторией обучения.</w:t>
      </w:r>
    </w:p>
    <w:p w:rsidR="00C95646" w:rsidRPr="00C95646" w:rsidRDefault="00C95646" w:rsidP="00C95646">
      <w:pPr>
        <w:tabs>
          <w:tab w:val="left" w:pos="993"/>
        </w:tabs>
        <w:spacing w:after="0" w:line="360" w:lineRule="auto"/>
        <w:ind w:firstLine="709"/>
        <w:rPr>
          <w:rFonts w:ascii="Times New Roman" w:eastAsia="Arial" w:hAnsi="Times New Roman" w:cs="Times New Roman"/>
          <w:sz w:val="28"/>
          <w:szCs w:val="28"/>
          <w:lang w:eastAsia="ru-RU"/>
        </w:rPr>
      </w:pPr>
      <w:r w:rsidRPr="00C95646">
        <w:rPr>
          <w:rFonts w:ascii="Times New Roman" w:eastAsia="Arial" w:hAnsi="Times New Roman" w:cs="Times New Roman"/>
          <w:i/>
          <w:sz w:val="28"/>
          <w:szCs w:val="28"/>
          <w:lang w:eastAsia="ru-RU"/>
        </w:rPr>
        <w:t>Для обучающихся со средним уровнем предметной подготовки</w:t>
      </w:r>
      <w:r w:rsidRPr="00C95646">
        <w:rPr>
          <w:rFonts w:ascii="Times New Roman" w:eastAsia="Arial" w:hAnsi="Times New Roman" w:cs="Times New Roman"/>
          <w:b/>
          <w:sz w:val="28"/>
          <w:szCs w:val="28"/>
          <w:lang w:eastAsia="ru-RU"/>
        </w:rPr>
        <w:t xml:space="preserve"> </w:t>
      </w:r>
      <w:r w:rsidRPr="00C95646">
        <w:rPr>
          <w:rFonts w:ascii="Times New Roman" w:eastAsia="Arial" w:hAnsi="Times New Roman" w:cs="Times New Roman"/>
          <w:sz w:val="28"/>
          <w:szCs w:val="28"/>
          <w:lang w:eastAsia="ru-RU"/>
        </w:rPr>
        <w:t>важным является:</w:t>
      </w:r>
    </w:p>
    <w:p w:rsidR="00C95646" w:rsidRPr="00C95646" w:rsidRDefault="00C95646" w:rsidP="00C95646">
      <w:pPr>
        <w:numPr>
          <w:ilvl w:val="0"/>
          <w:numId w:val="16"/>
        </w:numPr>
        <w:tabs>
          <w:tab w:val="left" w:pos="709"/>
          <w:tab w:val="left" w:pos="1134"/>
        </w:tabs>
        <w:suppressAutoHyphens/>
        <w:spacing w:after="0" w:line="360" w:lineRule="auto"/>
        <w:ind w:left="0" w:firstLine="709"/>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поддержание учебной мотивации через успешность ученика в заданиях средней сложности,</w:t>
      </w:r>
    </w:p>
    <w:p w:rsidR="00C95646" w:rsidRPr="00C95646" w:rsidRDefault="00C95646" w:rsidP="00C95646">
      <w:pPr>
        <w:numPr>
          <w:ilvl w:val="0"/>
          <w:numId w:val="16"/>
        </w:numPr>
        <w:tabs>
          <w:tab w:val="left" w:pos="709"/>
          <w:tab w:val="left" w:pos="1134"/>
        </w:tabs>
        <w:suppressAutoHyphens/>
        <w:spacing w:after="0" w:line="360" w:lineRule="auto"/>
        <w:ind w:left="0" w:firstLine="709"/>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 xml:space="preserve">развитие устойчивого интереса к предмету, </w:t>
      </w:r>
    </w:p>
    <w:p w:rsidR="00C95646" w:rsidRPr="00C95646" w:rsidRDefault="00C95646" w:rsidP="00C95646">
      <w:pPr>
        <w:numPr>
          <w:ilvl w:val="0"/>
          <w:numId w:val="16"/>
        </w:numPr>
        <w:tabs>
          <w:tab w:val="left" w:pos="709"/>
          <w:tab w:val="left" w:pos="1134"/>
        </w:tabs>
        <w:suppressAutoHyphens/>
        <w:spacing w:after="0" w:line="360" w:lineRule="auto"/>
        <w:ind w:left="0" w:firstLine="709"/>
        <w:jc w:val="both"/>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 xml:space="preserve">закрепление и повторение имеющихся знаний и способов действий, актуализация имеющихся знаний для успешного изучения нового материала, </w:t>
      </w:r>
    </w:p>
    <w:p w:rsidR="00C95646" w:rsidRPr="00C95646" w:rsidRDefault="00C95646" w:rsidP="00C95646">
      <w:pPr>
        <w:numPr>
          <w:ilvl w:val="0"/>
          <w:numId w:val="16"/>
        </w:numPr>
        <w:tabs>
          <w:tab w:val="left" w:pos="709"/>
          <w:tab w:val="left" w:pos="1134"/>
        </w:tabs>
        <w:suppressAutoHyphens/>
        <w:spacing w:after="0" w:line="360" w:lineRule="auto"/>
        <w:ind w:left="0" w:firstLine="709"/>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формирование умения самостоятельно работать над задачей и учебным программным средством.</w:t>
      </w:r>
    </w:p>
    <w:p w:rsidR="00C95646" w:rsidRPr="00C95646" w:rsidRDefault="00C95646" w:rsidP="00C95646">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Таким обучающимся рекомендуется:</w:t>
      </w:r>
    </w:p>
    <w:p w:rsidR="00C95646" w:rsidRPr="00C95646" w:rsidRDefault="00C95646" w:rsidP="00C95646">
      <w:pPr>
        <w:numPr>
          <w:ilvl w:val="0"/>
          <w:numId w:val="17"/>
        </w:numPr>
        <w:tabs>
          <w:tab w:val="left" w:pos="709"/>
          <w:tab w:val="left" w:pos="851"/>
          <w:tab w:val="left" w:pos="993"/>
        </w:tabs>
        <w:suppressAutoHyphens/>
        <w:spacing w:after="0" w:line="360" w:lineRule="auto"/>
        <w:ind w:left="0" w:firstLine="709"/>
        <w:contextualSpacing/>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отработать решение стандартных задач и перейти к решению задач более сложного содержания, с иной формулировкой,</w:t>
      </w:r>
    </w:p>
    <w:p w:rsidR="00C95646" w:rsidRPr="00C95646" w:rsidRDefault="00C95646" w:rsidP="00C95646">
      <w:pPr>
        <w:numPr>
          <w:ilvl w:val="0"/>
          <w:numId w:val="17"/>
        </w:numPr>
        <w:tabs>
          <w:tab w:val="left" w:pos="709"/>
          <w:tab w:val="left" w:pos="851"/>
          <w:tab w:val="left" w:pos="993"/>
        </w:tabs>
        <w:suppressAutoHyphens/>
        <w:spacing w:after="0" w:line="360" w:lineRule="auto"/>
        <w:ind w:left="0" w:firstLine="709"/>
        <w:contextualSpacing/>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применять отработанные навыки в новой ситуации,</w:t>
      </w:r>
    </w:p>
    <w:p w:rsidR="00C95646" w:rsidRPr="00C95646" w:rsidRDefault="00C95646" w:rsidP="00C95646">
      <w:pPr>
        <w:numPr>
          <w:ilvl w:val="0"/>
          <w:numId w:val="17"/>
        </w:numPr>
        <w:tabs>
          <w:tab w:val="left" w:pos="709"/>
          <w:tab w:val="left" w:pos="851"/>
          <w:tab w:val="left" w:pos="993"/>
        </w:tabs>
        <w:suppressAutoHyphens/>
        <w:spacing w:after="0" w:line="360" w:lineRule="auto"/>
        <w:ind w:left="0" w:firstLine="709"/>
        <w:contextualSpacing/>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lastRenderedPageBreak/>
        <w:t xml:space="preserve">выполнять задания для формирования </w:t>
      </w:r>
      <w:proofErr w:type="spellStart"/>
      <w:r w:rsidRPr="00C95646">
        <w:rPr>
          <w:rFonts w:ascii="Times New Roman" w:eastAsia="Calibri" w:hAnsi="Times New Roman" w:cs="Times New Roman"/>
          <w:sz w:val="28"/>
          <w:szCs w:val="28"/>
          <w:lang w:eastAsia="zh-CN"/>
        </w:rPr>
        <w:t>метапредметных</w:t>
      </w:r>
      <w:proofErr w:type="spellEnd"/>
      <w:r w:rsidRPr="00C95646">
        <w:rPr>
          <w:rFonts w:ascii="Times New Roman" w:eastAsia="Calibri" w:hAnsi="Times New Roman" w:cs="Times New Roman"/>
          <w:sz w:val="28"/>
          <w:szCs w:val="28"/>
          <w:lang w:eastAsia="zh-CN"/>
        </w:rPr>
        <w:t xml:space="preserve"> умений: осмысленного прочтения условия задания, самопроверки, чёткого изложения материала, формулировки выводов, анализа полученного результата.</w:t>
      </w:r>
    </w:p>
    <w:p w:rsidR="00C95646" w:rsidRPr="00C95646" w:rsidRDefault="00C95646" w:rsidP="00C95646">
      <w:pPr>
        <w:tabs>
          <w:tab w:val="left" w:pos="993"/>
        </w:tabs>
        <w:spacing w:after="0" w:line="360" w:lineRule="auto"/>
        <w:ind w:firstLine="709"/>
        <w:rPr>
          <w:rFonts w:ascii="Times New Roman" w:eastAsia="Arial" w:hAnsi="Times New Roman" w:cs="Times New Roman"/>
          <w:i/>
          <w:sz w:val="28"/>
          <w:szCs w:val="28"/>
          <w:lang w:eastAsia="ru-RU"/>
        </w:rPr>
      </w:pPr>
      <w:r w:rsidRPr="00C95646">
        <w:rPr>
          <w:rFonts w:ascii="Times New Roman" w:eastAsia="Arial" w:hAnsi="Times New Roman" w:cs="Times New Roman"/>
          <w:i/>
          <w:sz w:val="28"/>
          <w:szCs w:val="28"/>
          <w:lang w:eastAsia="ru-RU"/>
        </w:rPr>
        <w:t>Для обучающихся с высоким уровнем предметной подготовки важно:</w:t>
      </w:r>
    </w:p>
    <w:p w:rsidR="00C95646" w:rsidRPr="00C95646" w:rsidRDefault="00C95646" w:rsidP="00C95646">
      <w:pPr>
        <w:numPr>
          <w:ilvl w:val="0"/>
          <w:numId w:val="18"/>
        </w:numPr>
        <w:tabs>
          <w:tab w:val="left" w:pos="993"/>
        </w:tabs>
        <w:suppressAutoHyphens/>
        <w:spacing w:after="0" w:line="360" w:lineRule="auto"/>
        <w:ind w:left="0" w:right="-749" w:firstLine="709"/>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 xml:space="preserve">поддержание учебной мотивации к предмету, </w:t>
      </w:r>
    </w:p>
    <w:p w:rsidR="00C95646" w:rsidRPr="00C95646" w:rsidRDefault="00C95646" w:rsidP="00C95646">
      <w:pPr>
        <w:numPr>
          <w:ilvl w:val="0"/>
          <w:numId w:val="18"/>
        </w:numPr>
        <w:tabs>
          <w:tab w:val="left" w:pos="993"/>
        </w:tabs>
        <w:suppressAutoHyphens/>
        <w:spacing w:after="0" w:line="360" w:lineRule="auto"/>
        <w:ind w:left="0" w:right="-749" w:firstLine="709"/>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 xml:space="preserve">развитие устойчивого интереса к предмету, </w:t>
      </w:r>
    </w:p>
    <w:p w:rsidR="00C95646" w:rsidRPr="00C95646" w:rsidRDefault="00C95646" w:rsidP="00C95646">
      <w:pPr>
        <w:numPr>
          <w:ilvl w:val="0"/>
          <w:numId w:val="18"/>
        </w:numPr>
        <w:tabs>
          <w:tab w:val="left" w:pos="993"/>
        </w:tabs>
        <w:suppressAutoHyphens/>
        <w:spacing w:after="0" w:line="360" w:lineRule="auto"/>
        <w:ind w:left="0" w:right="-749" w:firstLine="709"/>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формирование новых способов действия, умений решать задачи повышенной сложности, нестандартные задачи, творческие задачи,</w:t>
      </w:r>
    </w:p>
    <w:p w:rsidR="00C95646" w:rsidRPr="00C95646" w:rsidRDefault="00C95646" w:rsidP="00C95646">
      <w:pPr>
        <w:numPr>
          <w:ilvl w:val="0"/>
          <w:numId w:val="18"/>
        </w:numPr>
        <w:tabs>
          <w:tab w:val="left" w:pos="993"/>
        </w:tabs>
        <w:suppressAutoHyphens/>
        <w:spacing w:after="0" w:line="360" w:lineRule="auto"/>
        <w:ind w:left="0" w:right="-749" w:firstLine="709"/>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изучение дополнительного материала,</w:t>
      </w:r>
    </w:p>
    <w:p w:rsidR="00C95646" w:rsidRPr="00C95646" w:rsidRDefault="00C95646" w:rsidP="00C95646">
      <w:pPr>
        <w:numPr>
          <w:ilvl w:val="0"/>
          <w:numId w:val="18"/>
        </w:numPr>
        <w:tabs>
          <w:tab w:val="left" w:pos="993"/>
        </w:tabs>
        <w:suppressAutoHyphens/>
        <w:spacing w:after="0" w:line="360" w:lineRule="auto"/>
        <w:ind w:left="0" w:right="-749" w:firstLine="709"/>
        <w:rPr>
          <w:rFonts w:ascii="Times New Roman" w:eastAsia="Arial" w:hAnsi="Times New Roman" w:cs="Times New Roman"/>
          <w:sz w:val="28"/>
          <w:szCs w:val="28"/>
          <w:lang w:eastAsia="ru-RU"/>
        </w:rPr>
      </w:pPr>
      <w:r w:rsidRPr="00C95646">
        <w:rPr>
          <w:rFonts w:ascii="Times New Roman" w:eastAsia="Arial" w:hAnsi="Times New Roman" w:cs="Times New Roman"/>
          <w:sz w:val="28"/>
          <w:szCs w:val="28"/>
          <w:lang w:eastAsia="ru-RU"/>
        </w:rPr>
        <w:t>выполнение исследовательской работы, проекта.</w:t>
      </w:r>
    </w:p>
    <w:p w:rsidR="00C95646" w:rsidRPr="00C95646" w:rsidRDefault="00C95646" w:rsidP="00C95646">
      <w:pPr>
        <w:tabs>
          <w:tab w:val="left" w:pos="993"/>
        </w:tabs>
        <w:suppressAutoHyphens/>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Для осуществления технологии личностно-ориентированного обучения с позиций дифференциации содержания обучения необходимо:</w:t>
      </w:r>
    </w:p>
    <w:p w:rsidR="00C95646" w:rsidRPr="00C95646" w:rsidRDefault="00C95646" w:rsidP="00C95646">
      <w:pPr>
        <w:numPr>
          <w:ilvl w:val="0"/>
          <w:numId w:val="19"/>
        </w:numPr>
        <w:tabs>
          <w:tab w:val="left" w:pos="993"/>
          <w:tab w:val="left" w:pos="1134"/>
        </w:tabs>
        <w:suppressAutoHyphens/>
        <w:spacing w:after="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t>для каждого учащегося выстроить индивидуальную траекторию подготовки к ЕГЭ по предмету с указанием тематического содержания, ресурсов для подготовки и выбора заданий, сроков и контрольной даты проверки элементов содержания курса;</w:t>
      </w:r>
    </w:p>
    <w:p w:rsidR="00C95646" w:rsidRPr="00C95646" w:rsidRDefault="00C95646" w:rsidP="00C95646">
      <w:pPr>
        <w:numPr>
          <w:ilvl w:val="0"/>
          <w:numId w:val="19"/>
        </w:numPr>
        <w:tabs>
          <w:tab w:val="left" w:pos="993"/>
          <w:tab w:val="left" w:pos="1134"/>
        </w:tabs>
        <w:suppressAutoHyphens/>
        <w:spacing w:after="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t>внедрить опыт ведения каждым выпускником дневника подготовки к ЕГЭ с целью рефлексии собственной деятельности и совместной с учителем корректировки индивидуального плана подготовки к ЕГЭ как в сторону увеличения объёмов выполняемых заданий и сроков подготовки для ликвидации выявленных пробелов, так и в сторону усложнения заданий с целью повышения итогового балла ЕГЭ;</w:t>
      </w:r>
    </w:p>
    <w:p w:rsidR="00C95646" w:rsidRPr="00C95646" w:rsidRDefault="00C95646" w:rsidP="00C95646">
      <w:pPr>
        <w:numPr>
          <w:ilvl w:val="0"/>
          <w:numId w:val="19"/>
        </w:numPr>
        <w:tabs>
          <w:tab w:val="left" w:pos="993"/>
          <w:tab w:val="left" w:pos="1134"/>
        </w:tabs>
        <w:suppressAutoHyphens/>
        <w:spacing w:after="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lastRenderedPageBreak/>
        <w:t>реализовать очную/дистанционную поддержку выпускников с целью своевременной консультации по возникающим вопросам в процессе обучения и подготовки к ЕГЭ;</w:t>
      </w:r>
    </w:p>
    <w:p w:rsidR="00C95646" w:rsidRPr="00C95646" w:rsidRDefault="00C95646" w:rsidP="00C95646">
      <w:pPr>
        <w:numPr>
          <w:ilvl w:val="0"/>
          <w:numId w:val="19"/>
        </w:numPr>
        <w:tabs>
          <w:tab w:val="left" w:pos="993"/>
          <w:tab w:val="left" w:pos="1134"/>
        </w:tabs>
        <w:suppressAutoHyphens/>
        <w:spacing w:after="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t xml:space="preserve">на основе </w:t>
      </w:r>
      <w:proofErr w:type="gramStart"/>
      <w:r w:rsidRPr="00C95646">
        <w:rPr>
          <w:rFonts w:ascii="Times New Roman" w:eastAsia="Calibri" w:hAnsi="Times New Roman" w:cs="Calibri"/>
          <w:sz w:val="28"/>
          <w:szCs w:val="28"/>
          <w:lang w:eastAsia="zh-CN"/>
        </w:rPr>
        <w:t>результатов</w:t>
      </w:r>
      <w:proofErr w:type="gramEnd"/>
      <w:r w:rsidRPr="00C95646">
        <w:rPr>
          <w:rFonts w:ascii="Times New Roman" w:eastAsia="Calibri" w:hAnsi="Times New Roman" w:cs="Calibri"/>
          <w:sz w:val="28"/>
          <w:szCs w:val="28"/>
          <w:lang w:eastAsia="zh-CN"/>
        </w:rPr>
        <w:t xml:space="preserve"> регулярно проводимых ОО мониторингов в формате ЕГЭ осуществлять индивидуальный подбор заданий, направленный на отработку проблемных зон;</w:t>
      </w:r>
    </w:p>
    <w:p w:rsidR="00C95646" w:rsidRPr="00C95646" w:rsidRDefault="00C95646" w:rsidP="00C95646">
      <w:pPr>
        <w:numPr>
          <w:ilvl w:val="0"/>
          <w:numId w:val="19"/>
        </w:numPr>
        <w:tabs>
          <w:tab w:val="left" w:pos="993"/>
          <w:tab w:val="left" w:pos="1134"/>
        </w:tabs>
        <w:suppressAutoHyphens/>
        <w:spacing w:after="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t xml:space="preserve">осуществлять проблемное обучение на основе групповых, парных форм обучения с целью </w:t>
      </w:r>
      <w:proofErr w:type="spellStart"/>
      <w:r w:rsidRPr="00C95646">
        <w:rPr>
          <w:rFonts w:ascii="Times New Roman" w:eastAsia="Calibri" w:hAnsi="Times New Roman" w:cs="Calibri"/>
          <w:sz w:val="28"/>
          <w:szCs w:val="28"/>
          <w:lang w:eastAsia="zh-CN"/>
        </w:rPr>
        <w:t>взаимообучения</w:t>
      </w:r>
      <w:proofErr w:type="spellEnd"/>
      <w:r w:rsidRPr="00C95646">
        <w:rPr>
          <w:rFonts w:ascii="Times New Roman" w:eastAsia="Calibri" w:hAnsi="Times New Roman" w:cs="Calibri"/>
          <w:sz w:val="28"/>
          <w:szCs w:val="28"/>
          <w:lang w:eastAsia="zh-CN"/>
        </w:rPr>
        <w:t>, взаимоконтроля обучающихся, использовать приём «ученик-наставник», в рамках которого успешный ученик осуществляет консультацию отстающих учеников.</w:t>
      </w:r>
    </w:p>
    <w:p w:rsidR="00C95646" w:rsidRPr="00C95646" w:rsidRDefault="00C95646" w:rsidP="00C95646">
      <w:pPr>
        <w:numPr>
          <w:ilvl w:val="0"/>
          <w:numId w:val="20"/>
        </w:numPr>
        <w:suppressAutoHyphens/>
        <w:spacing w:after="200" w:line="360" w:lineRule="auto"/>
        <w:ind w:left="0" w:firstLine="709"/>
        <w:contextualSpacing/>
        <w:jc w:val="both"/>
        <w:rPr>
          <w:rFonts w:ascii="Times New Roman" w:eastAsia="Times New Roman" w:hAnsi="Times New Roman" w:cs="Calibri"/>
          <w:b/>
          <w:bCs/>
          <w:i/>
          <w:iCs/>
          <w:sz w:val="28"/>
          <w:szCs w:val="28"/>
          <w:lang w:eastAsia="ru-RU"/>
        </w:rPr>
      </w:pPr>
      <w:r w:rsidRPr="00C95646">
        <w:rPr>
          <w:rFonts w:ascii="Times New Roman" w:eastAsia="Times New Roman" w:hAnsi="Times New Roman" w:cs="Calibri"/>
          <w:b/>
          <w:bCs/>
          <w:i/>
          <w:iCs/>
          <w:sz w:val="28"/>
          <w:szCs w:val="28"/>
          <w:lang w:eastAsia="ru-RU"/>
        </w:rPr>
        <w:t>Администрациям образовательных организаций</w:t>
      </w:r>
    </w:p>
    <w:p w:rsidR="00C95646" w:rsidRPr="00C95646" w:rsidRDefault="00C95646" w:rsidP="00C95646">
      <w:pPr>
        <w:numPr>
          <w:ilvl w:val="0"/>
          <w:numId w:val="21"/>
        </w:numPr>
        <w:tabs>
          <w:tab w:val="left" w:pos="993"/>
        </w:tabs>
        <w:suppressAutoHyphens/>
        <w:spacing w:before="240" w:after="20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t>провести анализ результатов ЕГЭ,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 (81-82 балла);</w:t>
      </w:r>
    </w:p>
    <w:p w:rsidR="00C95646" w:rsidRPr="00C95646" w:rsidRDefault="00C95646" w:rsidP="00C95646">
      <w:pPr>
        <w:numPr>
          <w:ilvl w:val="0"/>
          <w:numId w:val="21"/>
        </w:numPr>
        <w:tabs>
          <w:tab w:val="left" w:pos="993"/>
        </w:tabs>
        <w:suppressAutoHyphens/>
        <w:spacing w:after="20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t>обеспечить внедрение и методическую помощь организации дифференцированного обучения школьников на всех уровнях общего образования, в том числе обучающихся с ОВЗ;</w:t>
      </w:r>
    </w:p>
    <w:p w:rsidR="00C95646" w:rsidRPr="00C95646" w:rsidRDefault="00C95646" w:rsidP="00C95646">
      <w:pPr>
        <w:numPr>
          <w:ilvl w:val="0"/>
          <w:numId w:val="21"/>
        </w:numPr>
        <w:tabs>
          <w:tab w:val="left" w:pos="993"/>
        </w:tabs>
        <w:suppressAutoHyphens/>
        <w:spacing w:after="20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t>запланировать предметные декады с организацией открытых уроков с целью обмена опытом и выявления проблем у молодых учителей;</w:t>
      </w:r>
    </w:p>
    <w:p w:rsidR="00C95646" w:rsidRPr="00C95646" w:rsidRDefault="00C95646" w:rsidP="00C95646">
      <w:pPr>
        <w:numPr>
          <w:ilvl w:val="0"/>
          <w:numId w:val="21"/>
        </w:numPr>
        <w:tabs>
          <w:tab w:val="left" w:pos="993"/>
        </w:tabs>
        <w:suppressAutoHyphens/>
        <w:spacing w:after="200" w:line="360" w:lineRule="auto"/>
        <w:ind w:left="0" w:firstLine="709"/>
        <w:contextualSpacing/>
        <w:jc w:val="both"/>
        <w:rPr>
          <w:rFonts w:ascii="Times New Roman" w:eastAsia="Calibri" w:hAnsi="Times New Roman" w:cs="Calibri"/>
          <w:sz w:val="28"/>
          <w:szCs w:val="28"/>
          <w:lang w:eastAsia="zh-CN"/>
        </w:rPr>
      </w:pPr>
      <w:r w:rsidRPr="00C95646">
        <w:rPr>
          <w:rFonts w:ascii="Times New Roman" w:eastAsia="Calibri" w:hAnsi="Times New Roman" w:cs="Calibri"/>
          <w:sz w:val="28"/>
          <w:szCs w:val="28"/>
          <w:lang w:eastAsia="zh-CN"/>
        </w:rPr>
        <w:t>организовать повышение квалификации учителей по программам:</w:t>
      </w:r>
    </w:p>
    <w:p w:rsidR="00C95646" w:rsidRPr="00C95646" w:rsidRDefault="00C95646" w:rsidP="00C95646">
      <w:pPr>
        <w:keepNext/>
        <w:keepLines/>
        <w:tabs>
          <w:tab w:val="left" w:pos="993"/>
        </w:tabs>
        <w:spacing w:before="40" w:after="0" w:line="360" w:lineRule="auto"/>
        <w:ind w:firstLine="709"/>
        <w:jc w:val="both"/>
        <w:outlineLvl w:val="6"/>
        <w:rPr>
          <w:rFonts w:ascii="Times New Roman" w:eastAsia="SimSun" w:hAnsi="Times New Roman" w:cs="Cambria"/>
          <w:iCs/>
          <w:sz w:val="28"/>
          <w:szCs w:val="28"/>
          <w:lang w:eastAsia="zh-CN"/>
        </w:rPr>
      </w:pPr>
      <w:r w:rsidRPr="00C95646">
        <w:rPr>
          <w:rFonts w:ascii="Times New Roman" w:eastAsia="SimSun" w:hAnsi="Times New Roman" w:cs="Cambria"/>
          <w:iCs/>
          <w:sz w:val="28"/>
          <w:szCs w:val="28"/>
          <w:lang w:eastAsia="zh-CN"/>
        </w:rPr>
        <w:lastRenderedPageBreak/>
        <w:t>«</w:t>
      </w:r>
      <w:r w:rsidRPr="00C95646">
        <w:rPr>
          <w:rFonts w:ascii="Times New Roman" w:eastAsia="SimSun" w:hAnsi="Times New Roman" w:cs="Cambria"/>
          <w:iCs/>
          <w:sz w:val="28"/>
          <w:szCs w:val="28"/>
          <w:lang w:val="x-none" w:eastAsia="zh-CN"/>
        </w:rPr>
        <w:t>Методические аспекты подготовки обучающихся к единому государственному экзамену по информатике в условиях цифровой трансформации образования</w:t>
      </w:r>
      <w:r w:rsidRPr="00C95646">
        <w:rPr>
          <w:rFonts w:ascii="Times New Roman" w:eastAsia="SimSun" w:hAnsi="Times New Roman" w:cs="Cambria"/>
          <w:iCs/>
          <w:sz w:val="28"/>
          <w:szCs w:val="28"/>
          <w:lang w:eastAsia="zh-CN"/>
        </w:rPr>
        <w:t>»;</w:t>
      </w:r>
    </w:p>
    <w:p w:rsidR="00C95646" w:rsidRPr="00C95646" w:rsidRDefault="00C95646" w:rsidP="00C95646">
      <w:pPr>
        <w:keepNext/>
        <w:keepLines/>
        <w:tabs>
          <w:tab w:val="left" w:pos="993"/>
        </w:tabs>
        <w:spacing w:before="150" w:after="150" w:line="360" w:lineRule="auto"/>
        <w:ind w:firstLine="709"/>
        <w:jc w:val="both"/>
        <w:outlineLvl w:val="6"/>
        <w:rPr>
          <w:rFonts w:ascii="Helvetica Neue" w:eastAsia="SimSun" w:hAnsi="Helvetica Neue" w:cs="Cambria"/>
          <w:i/>
          <w:iCs/>
          <w:sz w:val="28"/>
          <w:szCs w:val="28"/>
          <w:lang w:val="x-none" w:eastAsia="zh-CN"/>
        </w:rPr>
      </w:pPr>
      <w:r w:rsidRPr="00C95646">
        <w:rPr>
          <w:rFonts w:ascii="Times New Roman" w:eastAsia="SimSun" w:hAnsi="Times New Roman" w:cs="Cambria"/>
          <w:i/>
          <w:iCs/>
          <w:sz w:val="28"/>
          <w:szCs w:val="28"/>
          <w:lang w:eastAsia="zh-CN"/>
        </w:rPr>
        <w:t>«</w:t>
      </w:r>
      <w:r w:rsidRPr="00C95646">
        <w:rPr>
          <w:rFonts w:ascii="Times New Roman" w:eastAsia="SimSun" w:hAnsi="Times New Roman" w:cs="Cambria"/>
          <w:iCs/>
          <w:sz w:val="28"/>
          <w:szCs w:val="28"/>
          <w:lang w:val="x-none" w:eastAsia="zh-CN"/>
        </w:rPr>
        <w:t>Методика организации школьного урока в соответствии с требованиями обновленного ФГОС ООО и ФГОС СОО</w:t>
      </w:r>
      <w:r w:rsidRPr="00C95646">
        <w:rPr>
          <w:rFonts w:ascii="Times New Roman" w:eastAsia="SimSun" w:hAnsi="Times New Roman" w:cs="Cambria"/>
          <w:i/>
          <w:iCs/>
          <w:sz w:val="28"/>
          <w:szCs w:val="28"/>
          <w:lang w:eastAsia="zh-CN"/>
        </w:rPr>
        <w:t>»;</w:t>
      </w:r>
    </w:p>
    <w:p w:rsidR="00C95646" w:rsidRPr="00C95646" w:rsidRDefault="00C95646" w:rsidP="00C95646">
      <w:pPr>
        <w:keepNext/>
        <w:keepLines/>
        <w:tabs>
          <w:tab w:val="left" w:pos="993"/>
        </w:tabs>
        <w:spacing w:before="150" w:after="150" w:line="360" w:lineRule="auto"/>
        <w:ind w:firstLine="709"/>
        <w:jc w:val="both"/>
        <w:outlineLvl w:val="6"/>
        <w:rPr>
          <w:rFonts w:ascii="Times New Roman" w:eastAsia="SimSun" w:hAnsi="Times New Roman" w:cs="Cambria"/>
          <w:iCs/>
          <w:sz w:val="28"/>
          <w:szCs w:val="28"/>
          <w:lang w:val="x-none" w:eastAsia="zh-CN"/>
        </w:rPr>
      </w:pPr>
      <w:r w:rsidRPr="00C95646">
        <w:rPr>
          <w:rFonts w:ascii="Times New Roman" w:eastAsia="SimSun" w:hAnsi="Times New Roman" w:cs="Cambria"/>
          <w:bCs/>
          <w:iCs/>
          <w:sz w:val="28"/>
          <w:szCs w:val="28"/>
          <w:lang w:eastAsia="zh-CN"/>
        </w:rPr>
        <w:t>«</w:t>
      </w:r>
      <w:r w:rsidRPr="00C95646">
        <w:rPr>
          <w:rFonts w:ascii="Times New Roman" w:eastAsia="SimSun" w:hAnsi="Times New Roman" w:cs="Cambria"/>
          <w:bCs/>
          <w:iCs/>
          <w:sz w:val="28"/>
          <w:szCs w:val="28"/>
          <w:lang w:val="x-none" w:eastAsia="zh-CN"/>
        </w:rPr>
        <w:t xml:space="preserve">Методические аспекты достижения </w:t>
      </w:r>
      <w:proofErr w:type="spellStart"/>
      <w:r w:rsidRPr="00C95646">
        <w:rPr>
          <w:rFonts w:ascii="Times New Roman" w:eastAsia="SimSun" w:hAnsi="Times New Roman" w:cs="Cambria"/>
          <w:bCs/>
          <w:iCs/>
          <w:sz w:val="28"/>
          <w:szCs w:val="28"/>
          <w:lang w:val="x-none" w:eastAsia="zh-CN"/>
        </w:rPr>
        <w:t>метапредметных</w:t>
      </w:r>
      <w:proofErr w:type="spellEnd"/>
      <w:r w:rsidRPr="00C95646">
        <w:rPr>
          <w:rFonts w:ascii="Times New Roman" w:eastAsia="SimSun" w:hAnsi="Times New Roman" w:cs="Cambria"/>
          <w:bCs/>
          <w:iCs/>
          <w:sz w:val="28"/>
          <w:szCs w:val="28"/>
          <w:lang w:val="x-none" w:eastAsia="zh-CN"/>
        </w:rPr>
        <w:t xml:space="preserve"> результатов школьников</w:t>
      </w:r>
      <w:r w:rsidRPr="00C95646">
        <w:rPr>
          <w:rFonts w:ascii="Times New Roman" w:eastAsia="SimSun" w:hAnsi="Times New Roman" w:cs="Cambria"/>
          <w:bCs/>
          <w:iCs/>
          <w:sz w:val="28"/>
          <w:szCs w:val="28"/>
          <w:lang w:eastAsia="zh-CN"/>
        </w:rPr>
        <w:t>»;</w:t>
      </w:r>
    </w:p>
    <w:p w:rsidR="00C95646" w:rsidRPr="00C95646" w:rsidRDefault="00C95646" w:rsidP="00C95646">
      <w:pPr>
        <w:numPr>
          <w:ilvl w:val="0"/>
          <w:numId w:val="22"/>
        </w:numPr>
        <w:tabs>
          <w:tab w:val="left" w:pos="993"/>
          <w:tab w:val="left" w:pos="1134"/>
        </w:tabs>
        <w:suppressAutoHyphens/>
        <w:spacing w:after="0" w:line="360" w:lineRule="auto"/>
        <w:ind w:left="0" w:firstLine="709"/>
        <w:jc w:val="both"/>
        <w:rPr>
          <w:rFonts w:ascii="Times New Roman" w:eastAsia="Calibri" w:hAnsi="Times New Roman" w:cs="Times New Roman"/>
          <w:sz w:val="28"/>
          <w:szCs w:val="28"/>
          <w:lang w:val="x-none" w:eastAsia="zh-CN"/>
        </w:rPr>
      </w:pPr>
      <w:r w:rsidRPr="00C95646">
        <w:rPr>
          <w:rFonts w:ascii="Times New Roman" w:eastAsia="Calibri" w:hAnsi="Times New Roman" w:cs="Times New Roman"/>
          <w:sz w:val="28"/>
          <w:szCs w:val="28"/>
          <w:lang w:val="x-none" w:eastAsia="zh-CN"/>
        </w:rPr>
        <w:t>организовывать участие обучающихся в конкурсном отборе в профильные смены Центра «Вега»;</w:t>
      </w:r>
    </w:p>
    <w:p w:rsidR="00C95646" w:rsidRPr="00C95646" w:rsidRDefault="00C95646" w:rsidP="00C95646">
      <w:pPr>
        <w:numPr>
          <w:ilvl w:val="0"/>
          <w:numId w:val="22"/>
        </w:numPr>
        <w:tabs>
          <w:tab w:val="left" w:pos="993"/>
          <w:tab w:val="left" w:pos="1134"/>
        </w:tabs>
        <w:suppressAutoHyphens/>
        <w:spacing w:after="0" w:line="360" w:lineRule="auto"/>
        <w:ind w:left="0" w:firstLine="709"/>
        <w:jc w:val="both"/>
        <w:rPr>
          <w:rFonts w:ascii="Times New Roman" w:eastAsia="Calibri" w:hAnsi="Times New Roman" w:cs="Times New Roman"/>
          <w:sz w:val="28"/>
          <w:szCs w:val="28"/>
          <w:lang w:val="x-none" w:eastAsia="zh-CN"/>
        </w:rPr>
      </w:pPr>
      <w:r w:rsidRPr="00C95646">
        <w:rPr>
          <w:rFonts w:ascii="Times New Roman" w:eastAsia="Calibri" w:hAnsi="Times New Roman" w:cs="Times New Roman"/>
          <w:sz w:val="28"/>
          <w:szCs w:val="28"/>
          <w:lang w:val="x-none" w:eastAsia="zh-CN"/>
        </w:rPr>
        <w:t xml:space="preserve">обеспечить индивидуальную работу с выпускниками, проявившими выдающиеся способности к информатике с использованием </w:t>
      </w:r>
      <w:proofErr w:type="spellStart"/>
      <w:r w:rsidRPr="00C95646">
        <w:rPr>
          <w:rFonts w:ascii="Times New Roman" w:eastAsia="Calibri" w:hAnsi="Times New Roman" w:cs="Times New Roman"/>
          <w:sz w:val="28"/>
          <w:szCs w:val="28"/>
          <w:lang w:val="x-none" w:eastAsia="zh-CN"/>
        </w:rPr>
        <w:t>тьюторской</w:t>
      </w:r>
      <w:proofErr w:type="spellEnd"/>
      <w:r w:rsidRPr="00C95646">
        <w:rPr>
          <w:rFonts w:ascii="Times New Roman" w:eastAsia="Calibri" w:hAnsi="Times New Roman" w:cs="Times New Roman"/>
          <w:sz w:val="28"/>
          <w:szCs w:val="28"/>
          <w:lang w:val="x-none" w:eastAsia="zh-CN"/>
        </w:rPr>
        <w:t xml:space="preserve"> поддержки, продолжить работу по подготовке учащихся старшей школы к участию в школьном и иных этапах Всероссийской олимпиады школьников по предмету, научно-практических конференциях, конкурсах и т.п. всех уровней организации мероприятий.</w:t>
      </w:r>
    </w:p>
    <w:p w:rsidR="00C95646" w:rsidRPr="00C95646" w:rsidRDefault="00C95646" w:rsidP="00C95646">
      <w:pPr>
        <w:numPr>
          <w:ilvl w:val="0"/>
          <w:numId w:val="23"/>
        </w:numPr>
        <w:suppressAutoHyphens/>
        <w:spacing w:after="0" w:line="360" w:lineRule="auto"/>
        <w:ind w:left="0" w:firstLine="709"/>
        <w:jc w:val="both"/>
        <w:rPr>
          <w:rFonts w:ascii="Times New Roman" w:eastAsia="Calibri" w:hAnsi="Times New Roman" w:cs="Times New Roman"/>
          <w:b/>
          <w:i/>
          <w:sz w:val="28"/>
          <w:szCs w:val="28"/>
          <w:lang w:eastAsia="zh-CN"/>
        </w:rPr>
      </w:pPr>
      <w:r w:rsidRPr="00C95646">
        <w:rPr>
          <w:rFonts w:ascii="Times New Roman" w:eastAsia="Calibri" w:hAnsi="Times New Roman" w:cs="Times New Roman"/>
          <w:b/>
          <w:i/>
          <w:sz w:val="28"/>
          <w:szCs w:val="28"/>
          <w:lang w:eastAsia="zh-CN"/>
        </w:rPr>
        <w:t>ГАУ ДПО СО «Институту развития образования»:</w:t>
      </w:r>
    </w:p>
    <w:p w:rsidR="00C95646" w:rsidRPr="00C95646" w:rsidRDefault="00C95646" w:rsidP="00C95646">
      <w:pPr>
        <w:widowControl w:val="0"/>
        <w:suppressAutoHyphens/>
        <w:spacing w:after="0" w:line="360" w:lineRule="auto"/>
        <w:ind w:firstLine="709"/>
        <w:contextualSpacing/>
        <w:jc w:val="both"/>
        <w:rPr>
          <w:rFonts w:ascii="Times New Roman" w:eastAsia="Times New Roman" w:hAnsi="Times New Roman" w:cs="Calibri"/>
          <w:b/>
          <w:bCs/>
          <w:i/>
          <w:iCs/>
          <w:sz w:val="28"/>
          <w:szCs w:val="28"/>
          <w:lang w:eastAsia="ru-RU"/>
        </w:rPr>
      </w:pPr>
      <w:r w:rsidRPr="00C95646">
        <w:rPr>
          <w:rFonts w:ascii="Times New Roman" w:eastAsia="Calibri" w:hAnsi="Times New Roman" w:cs="Calibri"/>
          <w:sz w:val="28"/>
          <w:szCs w:val="28"/>
          <w:lang w:eastAsia="zh-CN"/>
        </w:rPr>
        <w:t>Организовать обучение педагогов по программам дополнительного профессионального образования:</w:t>
      </w:r>
    </w:p>
    <w:p w:rsidR="00C95646" w:rsidRPr="00C95646" w:rsidRDefault="00C95646" w:rsidP="00C95646">
      <w:pPr>
        <w:widowControl w:val="0"/>
        <w:numPr>
          <w:ilvl w:val="0"/>
          <w:numId w:val="24"/>
        </w:numPr>
        <w:tabs>
          <w:tab w:val="left" w:pos="993"/>
        </w:tabs>
        <w:suppressAutoHyphens/>
        <w:spacing w:before="171" w:after="171" w:line="360" w:lineRule="auto"/>
        <w:ind w:left="0" w:firstLine="709"/>
        <w:jc w:val="both"/>
        <w:outlineLvl w:val="4"/>
        <w:rPr>
          <w:rFonts w:ascii="Times New Roman" w:eastAsia="SimSun" w:hAnsi="Times New Roman" w:cs="Cambria"/>
          <w:sz w:val="28"/>
          <w:szCs w:val="28"/>
          <w:lang w:val="x-none" w:eastAsia="zh-CN"/>
        </w:rPr>
      </w:pPr>
      <w:r w:rsidRPr="00C95646">
        <w:rPr>
          <w:rFonts w:ascii="Times New Roman" w:eastAsia="SimSun" w:hAnsi="Times New Roman" w:cs="Cambria"/>
          <w:bCs/>
          <w:sz w:val="28"/>
          <w:szCs w:val="28"/>
          <w:lang w:val="x-none" w:eastAsia="zh-CN"/>
        </w:rPr>
        <w:t>Использование цифровых технологий и электронных образовательных ресурсов при проведении коррекционно-развивающей работы с обучающимися с ОВЗ</w:t>
      </w:r>
      <w:r w:rsidRPr="00C95646">
        <w:rPr>
          <w:rFonts w:ascii="Times New Roman" w:eastAsia="SimSun" w:hAnsi="Times New Roman" w:cs="Cambria"/>
          <w:bCs/>
          <w:sz w:val="28"/>
          <w:szCs w:val="28"/>
          <w:lang w:eastAsia="zh-CN"/>
        </w:rPr>
        <w:t>;</w:t>
      </w:r>
    </w:p>
    <w:p w:rsidR="00C95646" w:rsidRPr="00C95646" w:rsidRDefault="00C95646" w:rsidP="00C95646">
      <w:pPr>
        <w:widowControl w:val="0"/>
        <w:numPr>
          <w:ilvl w:val="0"/>
          <w:numId w:val="24"/>
        </w:numPr>
        <w:tabs>
          <w:tab w:val="left" w:pos="993"/>
        </w:tabs>
        <w:suppressAutoHyphens/>
        <w:spacing w:before="171" w:after="171" w:line="360" w:lineRule="auto"/>
        <w:ind w:left="0" w:firstLine="709"/>
        <w:jc w:val="both"/>
        <w:outlineLvl w:val="4"/>
        <w:rPr>
          <w:rFonts w:ascii="Times New Roman" w:eastAsia="SimSun" w:hAnsi="Times New Roman" w:cs="Cambria"/>
          <w:sz w:val="28"/>
          <w:szCs w:val="28"/>
          <w:lang w:val="x-none" w:eastAsia="zh-CN"/>
        </w:rPr>
      </w:pPr>
      <w:r w:rsidRPr="00C95646">
        <w:rPr>
          <w:rFonts w:ascii="Times New Roman" w:eastAsia="SimSun" w:hAnsi="Times New Roman" w:cs="Cambria"/>
          <w:bCs/>
          <w:sz w:val="28"/>
          <w:szCs w:val="28"/>
          <w:lang w:val="x-none" w:eastAsia="zh-CN"/>
        </w:rPr>
        <w:t xml:space="preserve">Методические аспекты достижения </w:t>
      </w:r>
      <w:proofErr w:type="spellStart"/>
      <w:r w:rsidRPr="00C95646">
        <w:rPr>
          <w:rFonts w:ascii="Times New Roman" w:eastAsia="SimSun" w:hAnsi="Times New Roman" w:cs="Cambria"/>
          <w:bCs/>
          <w:sz w:val="28"/>
          <w:szCs w:val="28"/>
          <w:lang w:val="x-none" w:eastAsia="zh-CN"/>
        </w:rPr>
        <w:t>метапредметных</w:t>
      </w:r>
      <w:proofErr w:type="spellEnd"/>
      <w:r w:rsidRPr="00C95646">
        <w:rPr>
          <w:rFonts w:ascii="Times New Roman" w:eastAsia="SimSun" w:hAnsi="Times New Roman" w:cs="Cambria"/>
          <w:bCs/>
          <w:sz w:val="28"/>
          <w:szCs w:val="28"/>
          <w:lang w:val="x-none" w:eastAsia="zh-CN"/>
        </w:rPr>
        <w:t xml:space="preserve"> результатов школьников</w:t>
      </w:r>
      <w:r w:rsidRPr="00C95646">
        <w:rPr>
          <w:rFonts w:ascii="Times New Roman" w:eastAsia="SimSun" w:hAnsi="Times New Roman" w:cs="Cambria"/>
          <w:bCs/>
          <w:sz w:val="28"/>
          <w:szCs w:val="28"/>
          <w:lang w:eastAsia="zh-CN"/>
        </w:rPr>
        <w:t>;</w:t>
      </w:r>
    </w:p>
    <w:p w:rsidR="00C95646" w:rsidRPr="00C95646" w:rsidRDefault="00C95646" w:rsidP="00C95646">
      <w:pPr>
        <w:widowControl w:val="0"/>
        <w:numPr>
          <w:ilvl w:val="0"/>
          <w:numId w:val="24"/>
        </w:numPr>
        <w:tabs>
          <w:tab w:val="left" w:pos="993"/>
        </w:tabs>
        <w:suppressAutoHyphens/>
        <w:spacing w:before="150" w:after="150" w:line="360" w:lineRule="auto"/>
        <w:ind w:left="0" w:firstLine="709"/>
        <w:jc w:val="both"/>
        <w:outlineLvl w:val="4"/>
        <w:rPr>
          <w:rFonts w:ascii="Times New Roman" w:eastAsia="SimSun" w:hAnsi="Times New Roman" w:cs="Cambria"/>
          <w:sz w:val="28"/>
          <w:szCs w:val="28"/>
          <w:lang w:val="x-none" w:eastAsia="zh-CN"/>
        </w:rPr>
      </w:pPr>
      <w:r w:rsidRPr="00C95646">
        <w:rPr>
          <w:rFonts w:ascii="Times New Roman" w:eastAsia="SimSun" w:hAnsi="Times New Roman" w:cs="Cambria"/>
          <w:bCs/>
          <w:sz w:val="28"/>
          <w:szCs w:val="28"/>
          <w:lang w:val="x-none" w:eastAsia="zh-CN"/>
        </w:rPr>
        <w:t xml:space="preserve">Проектирование </w:t>
      </w:r>
      <w:proofErr w:type="spellStart"/>
      <w:r w:rsidRPr="00C95646">
        <w:rPr>
          <w:rFonts w:ascii="Times New Roman" w:eastAsia="SimSun" w:hAnsi="Times New Roman" w:cs="Cambria"/>
          <w:bCs/>
          <w:sz w:val="28"/>
          <w:szCs w:val="28"/>
          <w:lang w:val="x-none" w:eastAsia="zh-CN"/>
        </w:rPr>
        <w:t>метапредметного</w:t>
      </w:r>
      <w:proofErr w:type="spellEnd"/>
      <w:r w:rsidRPr="00C95646">
        <w:rPr>
          <w:rFonts w:ascii="Times New Roman" w:eastAsia="SimSun" w:hAnsi="Times New Roman" w:cs="Cambria"/>
          <w:bCs/>
          <w:sz w:val="28"/>
          <w:szCs w:val="28"/>
          <w:lang w:val="x-none" w:eastAsia="zh-CN"/>
        </w:rPr>
        <w:t xml:space="preserve"> урока в контексте реализации ФГОС ООО и освоения ФОП ООО</w:t>
      </w:r>
      <w:r w:rsidRPr="00C95646">
        <w:rPr>
          <w:rFonts w:ascii="Times New Roman" w:eastAsia="SimSun" w:hAnsi="Times New Roman" w:cs="Cambria"/>
          <w:bCs/>
          <w:sz w:val="28"/>
          <w:szCs w:val="28"/>
          <w:lang w:eastAsia="zh-CN"/>
        </w:rPr>
        <w:t>;</w:t>
      </w:r>
    </w:p>
    <w:p w:rsidR="00C95646" w:rsidRPr="00C95646" w:rsidRDefault="00C95646" w:rsidP="00C95646">
      <w:pPr>
        <w:widowControl w:val="0"/>
        <w:numPr>
          <w:ilvl w:val="0"/>
          <w:numId w:val="24"/>
        </w:numPr>
        <w:tabs>
          <w:tab w:val="left" w:pos="993"/>
        </w:tabs>
        <w:suppressAutoHyphens/>
        <w:spacing w:before="150" w:after="150" w:line="360" w:lineRule="auto"/>
        <w:ind w:left="0" w:firstLine="709"/>
        <w:jc w:val="both"/>
        <w:outlineLvl w:val="4"/>
        <w:rPr>
          <w:rFonts w:ascii="Times New Roman" w:eastAsia="SimSun" w:hAnsi="Times New Roman" w:cs="Cambria"/>
          <w:sz w:val="28"/>
          <w:szCs w:val="28"/>
          <w:lang w:val="x-none" w:eastAsia="zh-CN"/>
        </w:rPr>
      </w:pPr>
      <w:r w:rsidRPr="00C95646">
        <w:rPr>
          <w:rFonts w:ascii="Times New Roman" w:eastAsia="SimSun" w:hAnsi="Times New Roman" w:cs="Cambria"/>
          <w:bCs/>
          <w:sz w:val="28"/>
          <w:szCs w:val="28"/>
          <w:lang w:val="x-none" w:eastAsia="zh-CN"/>
        </w:rPr>
        <w:t>Формирующее оценивание как способ оценки учебных достижений обучающихся в контексте реализации ФГОС ООО и освоения ФОП ООО</w:t>
      </w:r>
      <w:r w:rsidRPr="00C95646">
        <w:rPr>
          <w:rFonts w:ascii="Times New Roman" w:eastAsia="SimSun" w:hAnsi="Times New Roman" w:cs="Cambria"/>
          <w:bCs/>
          <w:sz w:val="28"/>
          <w:szCs w:val="28"/>
          <w:lang w:eastAsia="zh-CN"/>
        </w:rPr>
        <w:t>;</w:t>
      </w:r>
    </w:p>
    <w:p w:rsidR="00C95646" w:rsidRPr="00C95646" w:rsidRDefault="00C95646" w:rsidP="00C95646">
      <w:pPr>
        <w:keepNext/>
        <w:keepLines/>
        <w:numPr>
          <w:ilvl w:val="0"/>
          <w:numId w:val="24"/>
        </w:numPr>
        <w:tabs>
          <w:tab w:val="left" w:pos="993"/>
        </w:tabs>
        <w:suppressAutoHyphens/>
        <w:spacing w:before="150" w:after="150" w:line="360" w:lineRule="auto"/>
        <w:ind w:left="0" w:firstLine="709"/>
        <w:jc w:val="both"/>
        <w:outlineLvl w:val="4"/>
        <w:rPr>
          <w:rFonts w:ascii="Times New Roman" w:eastAsia="SimSun" w:hAnsi="Times New Roman" w:cs="Cambria"/>
          <w:bCs/>
          <w:sz w:val="28"/>
          <w:szCs w:val="28"/>
          <w:lang w:eastAsia="zh-CN"/>
        </w:rPr>
      </w:pPr>
      <w:r w:rsidRPr="00C95646">
        <w:rPr>
          <w:rFonts w:ascii="Times New Roman" w:eastAsia="SimSun" w:hAnsi="Times New Roman" w:cs="Cambria"/>
          <w:bCs/>
          <w:sz w:val="28"/>
          <w:szCs w:val="28"/>
          <w:lang w:eastAsia="zh-CN"/>
        </w:rPr>
        <w:lastRenderedPageBreak/>
        <w:t>К</w:t>
      </w:r>
      <w:proofErr w:type="spellStart"/>
      <w:r w:rsidRPr="00C95646">
        <w:rPr>
          <w:rFonts w:ascii="Times New Roman" w:eastAsia="SimSun" w:hAnsi="Times New Roman" w:cs="Cambria"/>
          <w:bCs/>
          <w:sz w:val="28"/>
          <w:szCs w:val="28"/>
          <w:lang w:val="x-none" w:eastAsia="zh-CN"/>
        </w:rPr>
        <w:t>омплексный</w:t>
      </w:r>
      <w:proofErr w:type="spellEnd"/>
      <w:r w:rsidRPr="00C95646">
        <w:rPr>
          <w:rFonts w:ascii="Times New Roman" w:eastAsia="SimSun" w:hAnsi="Times New Roman" w:cs="Cambria"/>
          <w:bCs/>
          <w:sz w:val="28"/>
          <w:szCs w:val="28"/>
          <w:lang w:val="x-none" w:eastAsia="zh-CN"/>
        </w:rPr>
        <w:t xml:space="preserve"> подход к профилактике школьной </w:t>
      </w:r>
      <w:proofErr w:type="spellStart"/>
      <w:r w:rsidRPr="00C95646">
        <w:rPr>
          <w:rFonts w:ascii="Times New Roman" w:eastAsia="SimSun" w:hAnsi="Times New Roman" w:cs="Cambria"/>
          <w:bCs/>
          <w:sz w:val="28"/>
          <w:szCs w:val="28"/>
          <w:lang w:val="x-none" w:eastAsia="zh-CN"/>
        </w:rPr>
        <w:t>дезадаптации</w:t>
      </w:r>
      <w:proofErr w:type="spellEnd"/>
      <w:r w:rsidRPr="00C95646">
        <w:rPr>
          <w:rFonts w:ascii="Times New Roman" w:eastAsia="SimSun" w:hAnsi="Times New Roman" w:cs="Cambria"/>
          <w:bCs/>
          <w:sz w:val="28"/>
          <w:szCs w:val="28"/>
          <w:lang w:val="x-none" w:eastAsia="zh-CN"/>
        </w:rPr>
        <w:t xml:space="preserve"> одаренных детей</w:t>
      </w:r>
      <w:r w:rsidRPr="00C95646">
        <w:rPr>
          <w:rFonts w:ascii="Times New Roman" w:eastAsia="SimSun" w:hAnsi="Times New Roman" w:cs="Cambria"/>
          <w:bCs/>
          <w:sz w:val="28"/>
          <w:szCs w:val="28"/>
          <w:lang w:eastAsia="zh-CN"/>
        </w:rPr>
        <w:t>.</w:t>
      </w:r>
    </w:p>
    <w:p w:rsidR="00C95646" w:rsidRPr="00C95646" w:rsidRDefault="00C95646" w:rsidP="00C95646">
      <w:pPr>
        <w:numPr>
          <w:ilvl w:val="0"/>
          <w:numId w:val="25"/>
        </w:numPr>
        <w:suppressAutoHyphens/>
        <w:spacing w:after="0" w:line="240" w:lineRule="auto"/>
        <w:ind w:left="0" w:firstLine="709"/>
        <w:rPr>
          <w:rFonts w:ascii="Times New Roman" w:eastAsia="Calibri" w:hAnsi="Times New Roman" w:cs="Times New Roman"/>
          <w:b/>
          <w:i/>
          <w:sz w:val="28"/>
          <w:szCs w:val="28"/>
          <w:lang w:eastAsia="zh-CN"/>
        </w:rPr>
      </w:pPr>
      <w:r w:rsidRPr="00C95646">
        <w:rPr>
          <w:rFonts w:ascii="Times New Roman" w:eastAsia="Calibri" w:hAnsi="Times New Roman" w:cs="Times New Roman"/>
          <w:b/>
          <w:i/>
          <w:sz w:val="28"/>
          <w:szCs w:val="28"/>
          <w:lang w:eastAsia="zh-CN"/>
        </w:rPr>
        <w:t>Ресурсным центрам, окружным учебно-методическим объединениям:</w:t>
      </w:r>
    </w:p>
    <w:p w:rsidR="00C95646" w:rsidRPr="00C95646" w:rsidRDefault="00C95646" w:rsidP="00C95646">
      <w:pPr>
        <w:tabs>
          <w:tab w:val="left" w:pos="1134"/>
        </w:tabs>
        <w:suppressAutoHyphens/>
        <w:spacing w:before="240" w:after="0" w:line="360" w:lineRule="auto"/>
        <w:ind w:firstLine="709"/>
        <w:jc w:val="both"/>
        <w:rPr>
          <w:rFonts w:ascii="Times New Roman" w:eastAsia="Calibri" w:hAnsi="Times New Roman" w:cs="Times New Roman"/>
          <w:sz w:val="28"/>
          <w:szCs w:val="28"/>
          <w:lang w:val="x-none" w:eastAsia="zh-CN"/>
        </w:rPr>
      </w:pPr>
      <w:r w:rsidRPr="00C95646">
        <w:rPr>
          <w:rFonts w:ascii="Times New Roman" w:eastAsia="Calibri" w:hAnsi="Times New Roman" w:cs="Times New Roman"/>
          <w:sz w:val="28"/>
          <w:szCs w:val="28"/>
          <w:lang w:val="x-none" w:eastAsia="zh-CN"/>
        </w:rPr>
        <w:t>обеспечить внедрение методических подходов дифференцированного обучения школьников на всех уровнях общего образования;</w:t>
      </w:r>
    </w:p>
    <w:p w:rsidR="00C95646" w:rsidRPr="00C95646" w:rsidRDefault="00C95646" w:rsidP="00C95646">
      <w:pPr>
        <w:tabs>
          <w:tab w:val="left" w:pos="1134"/>
        </w:tabs>
        <w:suppressAutoHyphens/>
        <w:spacing w:after="0" w:line="360" w:lineRule="auto"/>
        <w:ind w:firstLine="709"/>
        <w:jc w:val="both"/>
        <w:rPr>
          <w:rFonts w:ascii="Times New Roman" w:eastAsia="Calibri" w:hAnsi="Times New Roman" w:cs="Times New Roman"/>
          <w:sz w:val="28"/>
          <w:szCs w:val="28"/>
          <w:lang w:val="x-none" w:eastAsia="zh-CN"/>
        </w:rPr>
      </w:pPr>
      <w:r w:rsidRPr="00C95646">
        <w:rPr>
          <w:rFonts w:ascii="Times New Roman" w:eastAsia="Calibri" w:hAnsi="Times New Roman" w:cs="Times New Roman"/>
          <w:sz w:val="28"/>
          <w:szCs w:val="28"/>
          <w:lang w:val="x-none" w:eastAsia="zh-CN"/>
        </w:rPr>
        <w:t>на основе выявленного положительного опыта организовать проведение открытых уроков и других методических мероприятий для учителей образовательного округа;</w:t>
      </w:r>
    </w:p>
    <w:p w:rsidR="00C95646" w:rsidRPr="00C95646" w:rsidRDefault="00C95646" w:rsidP="00C95646">
      <w:pPr>
        <w:tabs>
          <w:tab w:val="left" w:pos="1134"/>
        </w:tabs>
        <w:suppressAutoHyphens/>
        <w:spacing w:after="0" w:line="360" w:lineRule="auto"/>
        <w:ind w:firstLine="709"/>
        <w:jc w:val="both"/>
        <w:rPr>
          <w:rFonts w:ascii="Times New Roman" w:eastAsia="Calibri" w:hAnsi="Times New Roman" w:cs="Times New Roman"/>
          <w:sz w:val="28"/>
          <w:szCs w:val="28"/>
          <w:lang w:val="x-none" w:eastAsia="zh-CN"/>
        </w:rPr>
      </w:pPr>
      <w:r w:rsidRPr="00C95646">
        <w:rPr>
          <w:rFonts w:ascii="Times New Roman" w:eastAsia="Calibri" w:hAnsi="Times New Roman" w:cs="Times New Roman"/>
          <w:sz w:val="28"/>
          <w:szCs w:val="28"/>
          <w:lang w:val="x-none" w:eastAsia="zh-CN"/>
        </w:rPr>
        <w:t xml:space="preserve">организовать наставничество в рамках модели «учитель-учитель» по освоению компетенций организации дифференцированного обучения; </w:t>
      </w:r>
    </w:p>
    <w:p w:rsidR="00C95646" w:rsidRPr="00C95646" w:rsidRDefault="00C95646" w:rsidP="00C95646">
      <w:pPr>
        <w:tabs>
          <w:tab w:val="left" w:pos="1134"/>
        </w:tabs>
        <w:suppressAutoHyphens/>
        <w:spacing w:after="0" w:line="360" w:lineRule="auto"/>
        <w:ind w:firstLine="709"/>
        <w:jc w:val="both"/>
        <w:rPr>
          <w:rFonts w:ascii="Times New Roman" w:eastAsia="Calibri" w:hAnsi="Times New Roman" w:cs="Times New Roman"/>
          <w:sz w:val="28"/>
          <w:szCs w:val="28"/>
          <w:lang w:val="x-none" w:eastAsia="zh-CN"/>
        </w:rPr>
      </w:pPr>
      <w:r w:rsidRPr="00C95646">
        <w:rPr>
          <w:rFonts w:ascii="Times New Roman" w:eastAsia="Calibri" w:hAnsi="Times New Roman" w:cs="Times New Roman"/>
          <w:sz w:val="28"/>
          <w:szCs w:val="28"/>
          <w:lang w:val="x-none" w:eastAsia="zh-CN"/>
        </w:rPr>
        <w:t>проводить методические мероприятия по повышению качества преподавания предмета.</w:t>
      </w:r>
    </w:p>
    <w:p w:rsidR="00C95646" w:rsidRPr="00C95646" w:rsidRDefault="00C95646" w:rsidP="00C95646">
      <w:pPr>
        <w:keepNext/>
        <w:keepLines/>
        <w:numPr>
          <w:ilvl w:val="1"/>
          <w:numId w:val="1"/>
        </w:numPr>
        <w:tabs>
          <w:tab w:val="clear" w:pos="0"/>
        </w:tabs>
        <w:suppressAutoHyphens/>
        <w:spacing w:before="200" w:after="240" w:line="240" w:lineRule="auto"/>
        <w:ind w:left="0" w:firstLine="709"/>
        <w:jc w:val="both"/>
        <w:outlineLvl w:val="2"/>
        <w:rPr>
          <w:rFonts w:ascii="Times New Roman" w:eastAsia="SimSun" w:hAnsi="Times New Roman" w:cs="Cambria"/>
          <w:b/>
          <w:bCs/>
          <w:sz w:val="28"/>
          <w:szCs w:val="28"/>
          <w:lang w:eastAsia="zh-CN"/>
        </w:rPr>
      </w:pPr>
      <w:r w:rsidRPr="00C95646">
        <w:rPr>
          <w:rFonts w:ascii="Times New Roman" w:eastAsia="SimSun" w:hAnsi="Times New Roman" w:cs="Cambria"/>
          <w:b/>
          <w:bCs/>
          <w:sz w:val="28"/>
          <w:szCs w:val="28"/>
          <w:lang w:val="x-none" w:eastAsia="zh-CN"/>
        </w:rPr>
        <w:t>Рекоменд</w:t>
      </w:r>
      <w:r w:rsidRPr="00C95646">
        <w:rPr>
          <w:rFonts w:ascii="Times New Roman" w:eastAsia="SimSun" w:hAnsi="Times New Roman" w:cs="Cambria"/>
          <w:b/>
          <w:bCs/>
          <w:sz w:val="28"/>
          <w:szCs w:val="28"/>
          <w:lang w:eastAsia="zh-CN"/>
        </w:rPr>
        <w:t>уемые</w:t>
      </w:r>
      <w:r w:rsidRPr="00C95646">
        <w:rPr>
          <w:rFonts w:ascii="Times New Roman" w:eastAsia="SimSun" w:hAnsi="Times New Roman" w:cs="Cambria"/>
          <w:b/>
          <w:bCs/>
          <w:sz w:val="28"/>
          <w:szCs w:val="28"/>
          <w:lang w:val="x-none" w:eastAsia="zh-CN"/>
        </w:rPr>
        <w:t xml:space="preserve"> тем</w:t>
      </w:r>
      <w:r w:rsidRPr="00C95646">
        <w:rPr>
          <w:rFonts w:ascii="Times New Roman" w:eastAsia="SimSun" w:hAnsi="Times New Roman" w:cs="Cambria"/>
          <w:b/>
          <w:bCs/>
          <w:sz w:val="28"/>
          <w:szCs w:val="28"/>
          <w:lang w:eastAsia="zh-CN"/>
        </w:rPr>
        <w:t>ы</w:t>
      </w:r>
      <w:r w:rsidRPr="00C95646">
        <w:rPr>
          <w:rFonts w:ascii="Times New Roman" w:eastAsia="SimSun" w:hAnsi="Times New Roman" w:cs="Cambria"/>
          <w:b/>
          <w:bCs/>
          <w:sz w:val="28"/>
          <w:szCs w:val="28"/>
          <w:lang w:val="x-none" w:eastAsia="zh-CN"/>
        </w:rPr>
        <w:t xml:space="preserve"> для обсуждения</w:t>
      </w:r>
      <w:r w:rsidRPr="00C95646">
        <w:rPr>
          <w:rFonts w:ascii="Times New Roman" w:eastAsia="SimSun" w:hAnsi="Times New Roman" w:cs="Cambria"/>
          <w:b/>
          <w:bCs/>
          <w:sz w:val="28"/>
          <w:szCs w:val="28"/>
          <w:lang w:eastAsia="zh-CN"/>
        </w:rPr>
        <w:t xml:space="preserve"> / обмена опытом</w:t>
      </w:r>
      <w:r w:rsidRPr="00C95646">
        <w:rPr>
          <w:rFonts w:ascii="Times New Roman" w:eastAsia="SimSun" w:hAnsi="Times New Roman" w:cs="Cambria"/>
          <w:b/>
          <w:bCs/>
          <w:sz w:val="28"/>
          <w:szCs w:val="28"/>
          <w:lang w:val="x-none" w:eastAsia="zh-CN"/>
        </w:rPr>
        <w:t xml:space="preserve"> на методических объединениях учителей-предметников</w:t>
      </w:r>
      <w:r w:rsidRPr="00C95646">
        <w:rPr>
          <w:rFonts w:ascii="Times New Roman" w:eastAsia="SimSun" w:hAnsi="Times New Roman" w:cs="Cambria"/>
          <w:b/>
          <w:bCs/>
          <w:sz w:val="28"/>
          <w:szCs w:val="28"/>
          <w:lang w:eastAsia="zh-CN"/>
        </w:rPr>
        <w:t xml:space="preserve">, в том числе по трансляции эффективных педагогических практик ОО с наиболее высокими результатами </w:t>
      </w:r>
    </w:p>
    <w:p w:rsidR="00C95646" w:rsidRPr="00C95646" w:rsidRDefault="00C95646" w:rsidP="00C95646">
      <w:pPr>
        <w:suppressAutoHyphens/>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На методических объединениях учителей информатики рекомендуется организовать обсуждение:</w:t>
      </w:r>
    </w:p>
    <w:p w:rsidR="00C95646" w:rsidRPr="00C95646" w:rsidRDefault="00C95646" w:rsidP="00C95646">
      <w:pPr>
        <w:numPr>
          <w:ilvl w:val="0"/>
          <w:numId w:val="26"/>
        </w:numPr>
        <w:tabs>
          <w:tab w:val="left" w:pos="1134"/>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 xml:space="preserve">результатов ЕГЭ по информатике; </w:t>
      </w:r>
    </w:p>
    <w:p w:rsidR="00C95646" w:rsidRPr="00C95646" w:rsidRDefault="00C95646" w:rsidP="00C95646">
      <w:pPr>
        <w:numPr>
          <w:ilvl w:val="0"/>
          <w:numId w:val="26"/>
        </w:numPr>
        <w:tabs>
          <w:tab w:val="left" w:pos="1134"/>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заданий с типичными ошибками и трудностями;</w:t>
      </w:r>
    </w:p>
    <w:p w:rsidR="00C95646" w:rsidRPr="00C95646" w:rsidRDefault="00C95646" w:rsidP="00C95646">
      <w:pPr>
        <w:numPr>
          <w:ilvl w:val="0"/>
          <w:numId w:val="26"/>
        </w:numPr>
        <w:tabs>
          <w:tab w:val="left" w:pos="1134"/>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демоверсии КИМ для ЕГЭ 2026 года в сравнении с открытыми материалами КИМ 2025 года;</w:t>
      </w:r>
    </w:p>
    <w:p w:rsidR="00C95646" w:rsidRPr="00C95646" w:rsidRDefault="00C95646" w:rsidP="00C95646">
      <w:pPr>
        <w:numPr>
          <w:ilvl w:val="0"/>
          <w:numId w:val="26"/>
        </w:numPr>
        <w:tabs>
          <w:tab w:val="left" w:pos="1134"/>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совершенствование методики преподавания предмета на основе выявленных типичных затруднений и ошибок на основе анализа сдачи ГИА 2025 г.;</w:t>
      </w:r>
    </w:p>
    <w:p w:rsidR="00C95646" w:rsidRPr="00C95646" w:rsidRDefault="00C95646" w:rsidP="00C95646">
      <w:pPr>
        <w:numPr>
          <w:ilvl w:val="0"/>
          <w:numId w:val="26"/>
        </w:numPr>
        <w:tabs>
          <w:tab w:val="left" w:pos="1134"/>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работа с электронными таблицами: от первого знакомства до подготовки к ЕГЭ;</w:t>
      </w:r>
    </w:p>
    <w:p w:rsidR="00C95646" w:rsidRPr="00C95646" w:rsidRDefault="00C95646" w:rsidP="00C95646">
      <w:pPr>
        <w:numPr>
          <w:ilvl w:val="0"/>
          <w:numId w:val="26"/>
        </w:numPr>
        <w:tabs>
          <w:tab w:val="left" w:pos="1134"/>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lastRenderedPageBreak/>
        <w:t>совершенствование навыков программирования обучающихся как условие успешной сдачи ЕГЭ;</w:t>
      </w:r>
    </w:p>
    <w:p w:rsidR="00C95646" w:rsidRPr="00C95646" w:rsidRDefault="00C95646" w:rsidP="00C95646">
      <w:pPr>
        <w:numPr>
          <w:ilvl w:val="0"/>
          <w:numId w:val="26"/>
        </w:numPr>
        <w:tabs>
          <w:tab w:val="left" w:pos="1134"/>
        </w:tabs>
        <w:suppressAutoHyphens/>
        <w:spacing w:after="0" w:line="360" w:lineRule="auto"/>
        <w:ind w:left="0"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ВПР как пропедевтика ГИА.</w:t>
      </w:r>
    </w:p>
    <w:p w:rsidR="00C95646" w:rsidRPr="00C95646" w:rsidRDefault="00C95646" w:rsidP="00C95646">
      <w:pPr>
        <w:keepNext/>
        <w:keepLines/>
        <w:numPr>
          <w:ilvl w:val="1"/>
          <w:numId w:val="1"/>
        </w:numPr>
        <w:tabs>
          <w:tab w:val="clear" w:pos="0"/>
        </w:tabs>
        <w:suppressAutoHyphens/>
        <w:spacing w:before="200" w:after="240" w:line="240" w:lineRule="auto"/>
        <w:ind w:left="0" w:firstLine="709"/>
        <w:jc w:val="both"/>
        <w:outlineLvl w:val="2"/>
        <w:rPr>
          <w:rFonts w:ascii="Times New Roman" w:eastAsia="SimSun" w:hAnsi="Times New Roman" w:cs="Cambria"/>
          <w:b/>
          <w:bCs/>
          <w:sz w:val="28"/>
          <w:szCs w:val="28"/>
          <w:lang w:val="x-none" w:eastAsia="zh-CN"/>
        </w:rPr>
      </w:pPr>
      <w:r w:rsidRPr="00C95646">
        <w:rPr>
          <w:rFonts w:ascii="Times New Roman" w:eastAsia="SimSun" w:hAnsi="Times New Roman" w:cs="Cambria"/>
          <w:b/>
          <w:bCs/>
          <w:sz w:val="28"/>
          <w:szCs w:val="28"/>
          <w:lang w:eastAsia="zh-CN"/>
        </w:rPr>
        <w:t xml:space="preserve">Рекомендуемые </w:t>
      </w:r>
      <w:r w:rsidRPr="00C95646">
        <w:rPr>
          <w:rFonts w:ascii="Times New Roman" w:eastAsia="SimSun" w:hAnsi="Times New Roman" w:cs="Cambria"/>
          <w:b/>
          <w:bCs/>
          <w:sz w:val="28"/>
          <w:szCs w:val="28"/>
          <w:lang w:val="x-none" w:eastAsia="zh-CN"/>
        </w:rPr>
        <w:t>направления повышения квалификации</w:t>
      </w:r>
      <w:r w:rsidRPr="00C95646">
        <w:rPr>
          <w:rFonts w:ascii="Times New Roman" w:eastAsia="SimSun" w:hAnsi="Times New Roman" w:cs="Cambria"/>
          <w:b/>
          <w:bCs/>
          <w:sz w:val="28"/>
          <w:szCs w:val="28"/>
          <w:lang w:eastAsia="zh-CN"/>
        </w:rPr>
        <w:t xml:space="preserve"> работников образования </w:t>
      </w:r>
    </w:p>
    <w:p w:rsidR="00C95646" w:rsidRPr="00C95646" w:rsidRDefault="00C95646" w:rsidP="00C95646">
      <w:pPr>
        <w:suppressAutoHyphens/>
        <w:spacing w:after="0" w:line="360" w:lineRule="auto"/>
        <w:ind w:firstLine="709"/>
        <w:jc w:val="both"/>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Необходимо разработать новые программы повышения квалификации по методике преподавания программирования и языков программирования, по работе с электронными таблицами, разные способы решения заданий ЕГЭ:</w:t>
      </w:r>
    </w:p>
    <w:p w:rsidR="00C95646" w:rsidRPr="00C95646" w:rsidRDefault="00C95646" w:rsidP="00C95646">
      <w:pPr>
        <w:numPr>
          <w:ilvl w:val="0"/>
          <w:numId w:val="27"/>
        </w:numPr>
        <w:tabs>
          <w:tab w:val="left" w:pos="851"/>
          <w:tab w:val="left" w:pos="993"/>
        </w:tabs>
        <w:suppressAutoHyphens/>
        <w:spacing w:after="0" w:line="360" w:lineRule="auto"/>
        <w:ind w:left="0" w:firstLine="709"/>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«Решение задач высокого уровня сложности при подготовке к ЕГЭ по информатике»;</w:t>
      </w:r>
    </w:p>
    <w:p w:rsidR="00C95646" w:rsidRPr="00C95646" w:rsidRDefault="00C95646" w:rsidP="00C95646">
      <w:pPr>
        <w:numPr>
          <w:ilvl w:val="0"/>
          <w:numId w:val="27"/>
        </w:numPr>
        <w:tabs>
          <w:tab w:val="left" w:pos="851"/>
          <w:tab w:val="left" w:pos="993"/>
          <w:tab w:val="left" w:pos="1134"/>
        </w:tabs>
        <w:suppressAutoHyphens/>
        <w:spacing w:after="0" w:line="360" w:lineRule="auto"/>
        <w:ind w:left="0" w:firstLine="709"/>
        <w:jc w:val="both"/>
        <w:rPr>
          <w:rFonts w:ascii="Times New Roman" w:eastAsia="Calibri" w:hAnsi="Times New Roman" w:cs="Times New Roman"/>
          <w:sz w:val="28"/>
          <w:szCs w:val="28"/>
          <w:lang w:val="x-none" w:eastAsia="zh-CN"/>
        </w:rPr>
      </w:pPr>
      <w:r w:rsidRPr="00C95646">
        <w:rPr>
          <w:rFonts w:ascii="Times New Roman" w:eastAsia="Calibri" w:hAnsi="Times New Roman" w:cs="Times New Roman"/>
          <w:sz w:val="28"/>
          <w:szCs w:val="28"/>
          <w:lang w:val="x-none" w:eastAsia="zh-CN"/>
        </w:rPr>
        <w:t>«Применение электронных таблиц при решении задач ЕГЭ по информатике».</w:t>
      </w:r>
    </w:p>
    <w:p w:rsidR="00C95646" w:rsidRPr="00C95646" w:rsidRDefault="00C95646" w:rsidP="00C95646">
      <w:pPr>
        <w:numPr>
          <w:ilvl w:val="1"/>
          <w:numId w:val="1"/>
        </w:numPr>
        <w:tabs>
          <w:tab w:val="clear" w:pos="0"/>
        </w:tabs>
        <w:suppressAutoHyphens/>
        <w:spacing w:after="0" w:line="360" w:lineRule="auto"/>
        <w:ind w:left="0" w:firstLine="709"/>
        <w:rPr>
          <w:rFonts w:ascii="Times New Roman" w:eastAsia="Calibri" w:hAnsi="Times New Roman" w:cs="Times New Roman"/>
          <w:b/>
          <w:sz w:val="28"/>
          <w:szCs w:val="28"/>
          <w:lang w:eastAsia="zh-CN"/>
        </w:rPr>
      </w:pPr>
      <w:r w:rsidRPr="00C95646">
        <w:rPr>
          <w:rFonts w:ascii="Times New Roman" w:eastAsia="Calibri" w:hAnsi="Times New Roman" w:cs="Times New Roman"/>
          <w:b/>
          <w:sz w:val="28"/>
          <w:szCs w:val="28"/>
          <w:lang w:eastAsia="zh-CN"/>
        </w:rPr>
        <w:t>Рекомендации по другим направлениям</w:t>
      </w:r>
    </w:p>
    <w:p w:rsidR="00C95646" w:rsidRPr="00C95646" w:rsidRDefault="00C95646" w:rsidP="00C95646">
      <w:pPr>
        <w:suppressAutoHyphens/>
        <w:spacing w:after="0" w:line="360" w:lineRule="auto"/>
        <w:ind w:firstLine="709"/>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eastAsia="zh-CN"/>
        </w:rPr>
        <w:t>Отсутствуют.</w:t>
      </w:r>
    </w:p>
    <w:p w:rsidR="00C95646" w:rsidRPr="00C95646" w:rsidRDefault="00C95646" w:rsidP="00260310">
      <w:pPr>
        <w:suppressAutoHyphens/>
        <w:spacing w:after="0" w:line="360" w:lineRule="auto"/>
        <w:ind w:firstLine="709"/>
        <w:rPr>
          <w:rFonts w:ascii="Times New Roman" w:eastAsia="Calibri" w:hAnsi="Times New Roman" w:cs="Times New Roman"/>
          <w:sz w:val="28"/>
          <w:szCs w:val="28"/>
          <w:lang w:eastAsia="zh-CN"/>
        </w:rPr>
      </w:pPr>
      <w:r w:rsidRPr="00C95646">
        <w:rPr>
          <w:rFonts w:ascii="Times New Roman" w:eastAsia="Calibri" w:hAnsi="Times New Roman" w:cs="Times New Roman"/>
          <w:sz w:val="28"/>
          <w:szCs w:val="28"/>
          <w:lang w:val="x-none" w:eastAsia="zh-CN"/>
        </w:rPr>
        <w:br w:type="page"/>
      </w:r>
      <w:r w:rsidRPr="00C95646">
        <w:rPr>
          <w:rFonts w:ascii="Times New Roman" w:eastAsia="Calibri" w:hAnsi="Times New Roman" w:cs="Times New Roman"/>
          <w:i/>
          <w:iCs/>
          <w:sz w:val="28"/>
          <w:szCs w:val="28"/>
          <w:lang w:eastAsia="zh-CN"/>
        </w:rPr>
        <w:lastRenderedPageBreak/>
        <w:t xml:space="preserve"> </w:t>
      </w:r>
      <w:bookmarkStart w:id="0" w:name="_GoBack"/>
      <w:bookmarkEnd w:id="0"/>
      <w:r w:rsidRPr="00C95646">
        <w:rPr>
          <w:rFonts w:ascii="Times New Roman" w:eastAsia="Calibri" w:hAnsi="Times New Roman" w:cs="Times New Roman"/>
          <w:i/>
          <w:iCs/>
          <w:sz w:val="28"/>
          <w:szCs w:val="28"/>
          <w:lang w:eastAsia="zh-CN"/>
        </w:rPr>
        <w:t>Специалисты, привлекаемые к подготовке методических рекомендаций на основе результатов ЕГЭ по учебному предмету</w:t>
      </w:r>
    </w:p>
    <w:tbl>
      <w:tblPr>
        <w:tblW w:w="0" w:type="auto"/>
        <w:tblInd w:w="-176" w:type="dxa"/>
        <w:tblLayout w:type="fixed"/>
        <w:tblLook w:val="04A0" w:firstRow="1" w:lastRow="0" w:firstColumn="1" w:lastColumn="0" w:noHBand="0" w:noVBand="1"/>
      </w:tblPr>
      <w:tblGrid>
        <w:gridCol w:w="6267"/>
        <w:gridCol w:w="8251"/>
      </w:tblGrid>
      <w:tr w:rsidR="00C95646" w:rsidRPr="00C95646" w:rsidTr="00C95646">
        <w:trPr>
          <w:tblHeader/>
        </w:trPr>
        <w:tc>
          <w:tcPr>
            <w:tcW w:w="6267" w:type="dxa"/>
            <w:tcBorders>
              <w:top w:val="single" w:sz="4" w:space="0" w:color="000000"/>
              <w:left w:val="single" w:sz="4" w:space="0" w:color="000000"/>
              <w:bottom w:val="single" w:sz="4" w:space="0" w:color="000000"/>
              <w:right w:val="single" w:sz="4" w:space="0" w:color="000000"/>
            </w:tcBorders>
            <w:vAlign w:val="center"/>
            <w:hideMark/>
          </w:tcPr>
          <w:p w:rsidR="00C95646" w:rsidRPr="00C95646" w:rsidRDefault="00C95646" w:rsidP="00C95646">
            <w:pPr>
              <w:suppressAutoHyphens/>
              <w:spacing w:after="0" w:line="240" w:lineRule="auto"/>
              <w:rPr>
                <w:rFonts w:ascii="Times New Roman" w:eastAsia="Calibri" w:hAnsi="Times New Roman" w:cs="Times New Roman"/>
                <w:sz w:val="28"/>
                <w:szCs w:val="28"/>
                <w:lang w:eastAsia="zh-CN"/>
              </w:rPr>
            </w:pPr>
            <w:r w:rsidRPr="00C95646">
              <w:rPr>
                <w:rFonts w:ascii="Times New Roman" w:eastAsia="Calibri" w:hAnsi="Times New Roman" w:cs="Times New Roman"/>
                <w:i/>
                <w:iCs/>
                <w:sz w:val="28"/>
                <w:szCs w:val="28"/>
                <w:lang w:eastAsia="zh-CN"/>
              </w:rPr>
              <w:t>Фамилия, имя, отчество</w:t>
            </w:r>
          </w:p>
        </w:tc>
        <w:tc>
          <w:tcPr>
            <w:tcW w:w="8251" w:type="dxa"/>
            <w:tcBorders>
              <w:top w:val="single" w:sz="4" w:space="0" w:color="000000"/>
              <w:left w:val="single" w:sz="4" w:space="0" w:color="000000"/>
              <w:bottom w:val="single" w:sz="4" w:space="0" w:color="000000"/>
              <w:right w:val="single" w:sz="4" w:space="0" w:color="000000"/>
            </w:tcBorders>
            <w:vAlign w:val="center"/>
            <w:hideMark/>
          </w:tcPr>
          <w:p w:rsidR="00C95646" w:rsidRPr="00C95646" w:rsidRDefault="00C95646" w:rsidP="00C95646">
            <w:pPr>
              <w:suppressAutoHyphens/>
              <w:spacing w:after="0" w:line="240" w:lineRule="auto"/>
              <w:jc w:val="both"/>
              <w:rPr>
                <w:rFonts w:ascii="Times New Roman" w:eastAsia="Calibri" w:hAnsi="Times New Roman" w:cs="Times New Roman"/>
                <w:sz w:val="28"/>
                <w:szCs w:val="28"/>
                <w:lang w:eastAsia="zh-CN"/>
              </w:rPr>
            </w:pPr>
            <w:r w:rsidRPr="00C95646">
              <w:rPr>
                <w:rFonts w:ascii="Times New Roman" w:eastAsia="Calibri" w:hAnsi="Times New Roman" w:cs="Times New Roman"/>
                <w:i/>
                <w:iCs/>
                <w:sz w:val="28"/>
                <w:szCs w:val="28"/>
                <w:lang w:eastAsia="zh-CN"/>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C95646" w:rsidRPr="00C95646" w:rsidTr="00C95646">
        <w:trPr>
          <w:tblHeader/>
        </w:trPr>
        <w:tc>
          <w:tcPr>
            <w:tcW w:w="6267" w:type="dxa"/>
            <w:tcBorders>
              <w:top w:val="single" w:sz="4" w:space="0" w:color="000000"/>
              <w:left w:val="single" w:sz="4" w:space="0" w:color="000000"/>
              <w:bottom w:val="single" w:sz="4" w:space="0" w:color="000000"/>
              <w:right w:val="single" w:sz="4" w:space="0" w:color="000000"/>
            </w:tcBorders>
            <w:vAlign w:val="center"/>
            <w:hideMark/>
          </w:tcPr>
          <w:p w:rsidR="00C95646" w:rsidRPr="00C95646" w:rsidRDefault="00C95646" w:rsidP="00C95646">
            <w:pPr>
              <w:suppressAutoHyphens/>
              <w:spacing w:after="0" w:line="240" w:lineRule="auto"/>
              <w:rPr>
                <w:rFonts w:ascii="Times New Roman" w:eastAsia="Calibri" w:hAnsi="Times New Roman" w:cs="Times New Roman"/>
                <w:i/>
                <w:iCs/>
                <w:sz w:val="28"/>
                <w:szCs w:val="28"/>
                <w:lang w:eastAsia="zh-CN"/>
              </w:rPr>
            </w:pPr>
            <w:r w:rsidRPr="00C95646">
              <w:rPr>
                <w:rFonts w:ascii="Times New Roman" w:eastAsia="Calibri" w:hAnsi="Times New Roman" w:cs="Times New Roman"/>
                <w:i/>
                <w:iCs/>
                <w:sz w:val="28"/>
                <w:szCs w:val="28"/>
                <w:lang w:eastAsia="zh-CN"/>
              </w:rPr>
              <w:t>Минаев Игорь Николаевич</w:t>
            </w:r>
          </w:p>
        </w:tc>
        <w:tc>
          <w:tcPr>
            <w:tcW w:w="8251" w:type="dxa"/>
            <w:tcBorders>
              <w:top w:val="single" w:sz="4" w:space="0" w:color="000000"/>
              <w:left w:val="single" w:sz="4" w:space="0" w:color="000000"/>
              <w:bottom w:val="single" w:sz="4" w:space="0" w:color="000000"/>
              <w:right w:val="single" w:sz="4" w:space="0" w:color="000000"/>
            </w:tcBorders>
            <w:vAlign w:val="center"/>
            <w:hideMark/>
          </w:tcPr>
          <w:p w:rsidR="00C95646" w:rsidRPr="00C95646" w:rsidRDefault="00C95646" w:rsidP="00C95646">
            <w:pPr>
              <w:suppressAutoHyphens/>
              <w:spacing w:after="0" w:line="240" w:lineRule="auto"/>
              <w:rPr>
                <w:rFonts w:ascii="Times New Roman" w:eastAsia="Calibri" w:hAnsi="Times New Roman" w:cs="Times New Roman"/>
                <w:i/>
                <w:iCs/>
                <w:sz w:val="28"/>
                <w:szCs w:val="28"/>
                <w:lang w:eastAsia="zh-CN"/>
              </w:rPr>
            </w:pPr>
            <w:r w:rsidRPr="00C95646">
              <w:rPr>
                <w:rFonts w:ascii="Times New Roman" w:eastAsia="Calibri" w:hAnsi="Times New Roman" w:cs="Times New Roman"/>
                <w:i/>
                <w:iCs/>
                <w:sz w:val="28"/>
                <w:szCs w:val="28"/>
                <w:lang w:eastAsia="zh-CN"/>
              </w:rPr>
              <w:t xml:space="preserve">ГАУ ДПО СО ИРО, </w:t>
            </w:r>
            <w:proofErr w:type="spellStart"/>
            <w:r w:rsidRPr="00C95646">
              <w:rPr>
                <w:rFonts w:ascii="Times New Roman" w:eastAsia="Calibri" w:hAnsi="Times New Roman" w:cs="Times New Roman"/>
                <w:i/>
                <w:iCs/>
                <w:sz w:val="28"/>
                <w:szCs w:val="28"/>
                <w:lang w:eastAsia="zh-CN"/>
              </w:rPr>
              <w:t>и.о</w:t>
            </w:r>
            <w:proofErr w:type="spellEnd"/>
            <w:r w:rsidRPr="00C95646">
              <w:rPr>
                <w:rFonts w:ascii="Times New Roman" w:eastAsia="Calibri" w:hAnsi="Times New Roman" w:cs="Times New Roman"/>
                <w:i/>
                <w:iCs/>
                <w:sz w:val="28"/>
                <w:szCs w:val="28"/>
                <w:lang w:eastAsia="zh-CN"/>
              </w:rPr>
              <w:t>. ректора</w:t>
            </w:r>
          </w:p>
        </w:tc>
      </w:tr>
      <w:tr w:rsidR="00C95646" w:rsidRPr="00C95646" w:rsidTr="00C95646">
        <w:trPr>
          <w:trHeight w:val="381"/>
        </w:trPr>
        <w:tc>
          <w:tcPr>
            <w:tcW w:w="6267" w:type="dxa"/>
            <w:tcBorders>
              <w:top w:val="single" w:sz="4" w:space="0" w:color="000000"/>
              <w:left w:val="single" w:sz="4" w:space="0" w:color="000000"/>
              <w:bottom w:val="single" w:sz="4" w:space="0" w:color="000000"/>
              <w:right w:val="single" w:sz="4" w:space="0" w:color="000000"/>
            </w:tcBorders>
            <w:vAlign w:val="center"/>
            <w:hideMark/>
          </w:tcPr>
          <w:p w:rsidR="00C95646" w:rsidRPr="00C95646" w:rsidRDefault="00C95646" w:rsidP="00C95646">
            <w:pPr>
              <w:suppressAutoHyphens/>
              <w:spacing w:after="0" w:line="240" w:lineRule="auto"/>
              <w:rPr>
                <w:rFonts w:ascii="Times New Roman" w:eastAsia="Calibri" w:hAnsi="Times New Roman" w:cs="Times New Roman"/>
                <w:sz w:val="28"/>
                <w:szCs w:val="28"/>
                <w:lang w:eastAsia="zh-CN"/>
              </w:rPr>
            </w:pPr>
            <w:r w:rsidRPr="00C95646">
              <w:rPr>
                <w:rFonts w:ascii="Times New Roman" w:eastAsia="Calibri" w:hAnsi="Times New Roman" w:cs="Times New Roman"/>
                <w:i/>
                <w:iCs/>
                <w:sz w:val="28"/>
                <w:szCs w:val="28"/>
                <w:lang w:eastAsia="zh-CN"/>
              </w:rPr>
              <w:t>Агапова Марина Викторовна</w:t>
            </w:r>
          </w:p>
        </w:tc>
        <w:tc>
          <w:tcPr>
            <w:tcW w:w="8251" w:type="dxa"/>
            <w:tcBorders>
              <w:top w:val="single" w:sz="4" w:space="0" w:color="000000"/>
              <w:left w:val="single" w:sz="4" w:space="0" w:color="000000"/>
              <w:bottom w:val="single" w:sz="4" w:space="0" w:color="000000"/>
              <w:right w:val="single" w:sz="4" w:space="0" w:color="000000"/>
            </w:tcBorders>
            <w:vAlign w:val="center"/>
            <w:hideMark/>
          </w:tcPr>
          <w:p w:rsidR="00C95646" w:rsidRPr="00C95646" w:rsidRDefault="00C95646" w:rsidP="00C95646">
            <w:pPr>
              <w:suppressAutoHyphens/>
              <w:snapToGrid w:val="0"/>
              <w:spacing w:after="0" w:line="240" w:lineRule="auto"/>
              <w:rPr>
                <w:rFonts w:ascii="Times New Roman" w:eastAsia="Calibri" w:hAnsi="Times New Roman" w:cs="Times New Roman"/>
                <w:i/>
                <w:iCs/>
                <w:sz w:val="28"/>
                <w:szCs w:val="28"/>
                <w:lang w:eastAsia="zh-CN"/>
              </w:rPr>
            </w:pPr>
            <w:r w:rsidRPr="00C95646">
              <w:rPr>
                <w:rFonts w:ascii="Times New Roman" w:eastAsia="Calibri" w:hAnsi="Times New Roman" w:cs="Times New Roman"/>
                <w:i/>
                <w:iCs/>
                <w:sz w:val="28"/>
                <w:szCs w:val="28"/>
                <w:lang w:eastAsia="zh-CN"/>
              </w:rPr>
              <w:t>ГАУ ДПО СО ИРО, методист кафедры математического и естественно-научного образования, руководитель регионального УМО учителей информатики</w:t>
            </w:r>
          </w:p>
        </w:tc>
      </w:tr>
    </w:tbl>
    <w:p w:rsidR="00C95646" w:rsidRPr="00C95646" w:rsidRDefault="00C95646" w:rsidP="00C95646">
      <w:pPr>
        <w:suppressAutoHyphens/>
        <w:spacing w:after="0" w:line="240" w:lineRule="auto"/>
        <w:rPr>
          <w:rFonts w:ascii="Times New Roman" w:eastAsia="Calibri" w:hAnsi="Times New Roman" w:cs="Times New Roman"/>
          <w:i/>
          <w:iCs/>
          <w:sz w:val="28"/>
          <w:szCs w:val="28"/>
          <w:lang w:eastAsia="zh-CN"/>
        </w:rPr>
      </w:pPr>
    </w:p>
    <w:sectPr w:rsidR="00C95646" w:rsidRPr="00C95646" w:rsidSect="00C95646">
      <w:headerReference w:type="default" r:id="rId14"/>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13B" w:rsidRDefault="00FF213B" w:rsidP="00C95646">
      <w:pPr>
        <w:spacing w:after="0" w:line="240" w:lineRule="auto"/>
      </w:pPr>
      <w:r>
        <w:separator/>
      </w:r>
    </w:p>
  </w:endnote>
  <w:endnote w:type="continuationSeparator" w:id="0">
    <w:p w:rsidR="00FF213B" w:rsidRDefault="00FF213B" w:rsidP="00C95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SchoolBookSanPin">
    <w:altName w:val="Times New Roman"/>
    <w:charset w:val="00"/>
    <w:family w:val="roman"/>
    <w:pitch w:val="variable"/>
    <w:sig w:usb0="20007A87" w:usb1="80000000" w:usb2="00000008" w:usb3="00000000" w:csb0="000001FF" w:csb1="00000000"/>
  </w:font>
  <w:font w:name="Arial">
    <w:panose1 w:val="020B0604020202020204"/>
    <w:charset w:val="CC"/>
    <w:family w:val="swiss"/>
    <w:pitch w:val="variable"/>
    <w:sig w:usb0="E0002AFF" w:usb1="C0007843" w:usb2="00000009" w:usb3="00000000" w:csb0="000001FF" w:csb1="00000000"/>
  </w:font>
  <w:font w:name="Helvetica Neue">
    <w:altName w:val="Arial"/>
    <w:charset w:val="CC"/>
    <w:family w:val="swiss"/>
    <w:pitch w:val="default"/>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13B" w:rsidRDefault="00FF213B" w:rsidP="00C95646">
      <w:pPr>
        <w:spacing w:after="0" w:line="240" w:lineRule="auto"/>
      </w:pPr>
      <w:r>
        <w:separator/>
      </w:r>
    </w:p>
  </w:footnote>
  <w:footnote w:type="continuationSeparator" w:id="0">
    <w:p w:rsidR="00FF213B" w:rsidRDefault="00FF213B" w:rsidP="00C95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381516"/>
      <w:docPartObj>
        <w:docPartGallery w:val="Page Numbers (Top of Page)"/>
        <w:docPartUnique/>
      </w:docPartObj>
    </w:sdtPr>
    <w:sdtContent>
      <w:p w:rsidR="00C95646" w:rsidRDefault="00C95646">
        <w:pPr>
          <w:pStyle w:val="a3"/>
          <w:jc w:val="center"/>
        </w:pPr>
        <w:r>
          <w:fldChar w:fldCharType="begin"/>
        </w:r>
        <w:r>
          <w:instrText>PAGE   \* MERGEFORMAT</w:instrText>
        </w:r>
        <w:r>
          <w:fldChar w:fldCharType="separate"/>
        </w:r>
        <w:r w:rsidR="00260310">
          <w:rPr>
            <w:noProof/>
          </w:rPr>
          <w:t>15</w:t>
        </w:r>
        <w:r>
          <w:fldChar w:fldCharType="end"/>
        </w:r>
      </w:p>
    </w:sdtContent>
  </w:sdt>
  <w:p w:rsidR="00C95646" w:rsidRDefault="00C9564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2"/>
    <w:lvl w:ilvl="0">
      <w:start w:val="1"/>
      <w:numFmt w:val="bullet"/>
      <w:lvlText w:val="o"/>
      <w:lvlJc w:val="left"/>
      <w:pPr>
        <w:tabs>
          <w:tab w:val="num" w:pos="0"/>
        </w:tabs>
        <w:ind w:left="1429" w:hanging="360"/>
      </w:pPr>
      <w:rPr>
        <w:rFonts w:ascii="Courier New" w:hAnsi="Courier New" w:cs="Courier New"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rPr>
        <w:b/>
        <w:bCs/>
        <w:i w:val="0"/>
        <w:iCs w:val="0"/>
        <w:sz w:val="28"/>
        <w:szCs w:val="28"/>
        <w:lang w:val="ru-RU"/>
      </w:r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9400AD9"/>
    <w:multiLevelType w:val="hybridMultilevel"/>
    <w:tmpl w:val="C4743A32"/>
    <w:lvl w:ilvl="0" w:tplc="E37A44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F584ABB"/>
    <w:multiLevelType w:val="hybridMultilevel"/>
    <w:tmpl w:val="B2CE1D5C"/>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E0D44"/>
    <w:multiLevelType w:val="hybridMultilevel"/>
    <w:tmpl w:val="2BD0292A"/>
    <w:lvl w:ilvl="0" w:tplc="1BF03A48">
      <w:start w:val="1"/>
      <w:numFmt w:val="bullet"/>
      <w:lvlText w:val="o"/>
      <w:lvlJc w:val="left"/>
      <w:pPr>
        <w:ind w:left="1429" w:hanging="360"/>
      </w:pPr>
      <w:rPr>
        <w:rFonts w:ascii="Courier New" w:hAnsi="Courier New" w:cs="Courier New"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32D6B02"/>
    <w:multiLevelType w:val="hybridMultilevel"/>
    <w:tmpl w:val="00E48FD4"/>
    <w:lvl w:ilvl="0" w:tplc="E9FAD60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6" w15:restartNumberingAfterBreak="0">
    <w:nsid w:val="184D6BDD"/>
    <w:multiLevelType w:val="hybridMultilevel"/>
    <w:tmpl w:val="95E04114"/>
    <w:lvl w:ilvl="0" w:tplc="E37A44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CA75913"/>
    <w:multiLevelType w:val="hybridMultilevel"/>
    <w:tmpl w:val="CAFE0724"/>
    <w:lvl w:ilvl="0" w:tplc="E9FAD60C">
      <w:start w:val="1"/>
      <w:numFmt w:val="bullet"/>
      <w:lvlText w:val=""/>
      <w:lvlJc w:val="left"/>
      <w:pPr>
        <w:ind w:left="437" w:hanging="360"/>
      </w:pPr>
      <w:rPr>
        <w:rFonts w:ascii="Symbol" w:hAnsi="Symbol" w:hint="default"/>
        <w:spacing w:val="0"/>
        <w:w w:val="102"/>
        <w:lang w:val="ru-RU" w:eastAsia="en-US" w:bidi="ar-SA"/>
      </w:rPr>
    </w:lvl>
    <w:lvl w:ilvl="1" w:tplc="04190003">
      <w:start w:val="1"/>
      <w:numFmt w:val="bullet"/>
      <w:lvlText w:val="o"/>
      <w:lvlJc w:val="left"/>
      <w:pPr>
        <w:ind w:left="1157" w:hanging="360"/>
      </w:pPr>
      <w:rPr>
        <w:rFonts w:ascii="Courier New" w:hAnsi="Courier New" w:cs="Courier New" w:hint="default"/>
      </w:rPr>
    </w:lvl>
    <w:lvl w:ilvl="2" w:tplc="04190005">
      <w:start w:val="1"/>
      <w:numFmt w:val="bullet"/>
      <w:lvlText w:val=""/>
      <w:lvlJc w:val="left"/>
      <w:pPr>
        <w:ind w:left="1877" w:hanging="360"/>
      </w:pPr>
      <w:rPr>
        <w:rFonts w:ascii="Wingdings" w:hAnsi="Wingdings" w:hint="default"/>
      </w:rPr>
    </w:lvl>
    <w:lvl w:ilvl="3" w:tplc="04190001">
      <w:start w:val="1"/>
      <w:numFmt w:val="bullet"/>
      <w:lvlText w:val=""/>
      <w:lvlJc w:val="left"/>
      <w:pPr>
        <w:ind w:left="2597" w:hanging="360"/>
      </w:pPr>
      <w:rPr>
        <w:rFonts w:ascii="Symbol" w:hAnsi="Symbol" w:hint="default"/>
      </w:rPr>
    </w:lvl>
    <w:lvl w:ilvl="4" w:tplc="04190003">
      <w:start w:val="1"/>
      <w:numFmt w:val="bullet"/>
      <w:lvlText w:val="o"/>
      <w:lvlJc w:val="left"/>
      <w:pPr>
        <w:ind w:left="3317" w:hanging="360"/>
      </w:pPr>
      <w:rPr>
        <w:rFonts w:ascii="Courier New" w:hAnsi="Courier New" w:cs="Courier New" w:hint="default"/>
      </w:rPr>
    </w:lvl>
    <w:lvl w:ilvl="5" w:tplc="04190005">
      <w:start w:val="1"/>
      <w:numFmt w:val="bullet"/>
      <w:lvlText w:val=""/>
      <w:lvlJc w:val="left"/>
      <w:pPr>
        <w:ind w:left="4037" w:hanging="360"/>
      </w:pPr>
      <w:rPr>
        <w:rFonts w:ascii="Wingdings" w:hAnsi="Wingdings" w:hint="default"/>
      </w:rPr>
    </w:lvl>
    <w:lvl w:ilvl="6" w:tplc="04190001">
      <w:start w:val="1"/>
      <w:numFmt w:val="bullet"/>
      <w:lvlText w:val=""/>
      <w:lvlJc w:val="left"/>
      <w:pPr>
        <w:ind w:left="4757" w:hanging="360"/>
      </w:pPr>
      <w:rPr>
        <w:rFonts w:ascii="Symbol" w:hAnsi="Symbol" w:hint="default"/>
      </w:rPr>
    </w:lvl>
    <w:lvl w:ilvl="7" w:tplc="04190003">
      <w:start w:val="1"/>
      <w:numFmt w:val="bullet"/>
      <w:lvlText w:val="o"/>
      <w:lvlJc w:val="left"/>
      <w:pPr>
        <w:ind w:left="5477" w:hanging="360"/>
      </w:pPr>
      <w:rPr>
        <w:rFonts w:ascii="Courier New" w:hAnsi="Courier New" w:cs="Courier New" w:hint="default"/>
      </w:rPr>
    </w:lvl>
    <w:lvl w:ilvl="8" w:tplc="04190005">
      <w:start w:val="1"/>
      <w:numFmt w:val="bullet"/>
      <w:lvlText w:val=""/>
      <w:lvlJc w:val="left"/>
      <w:pPr>
        <w:ind w:left="6197" w:hanging="360"/>
      </w:pPr>
      <w:rPr>
        <w:rFonts w:ascii="Wingdings" w:hAnsi="Wingdings" w:hint="default"/>
      </w:rPr>
    </w:lvl>
  </w:abstractNum>
  <w:abstractNum w:abstractNumId="8" w15:restartNumberingAfterBreak="0">
    <w:nsid w:val="26EF5757"/>
    <w:multiLevelType w:val="hybridMultilevel"/>
    <w:tmpl w:val="D870EDB6"/>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9DA589E"/>
    <w:multiLevelType w:val="hybridMultilevel"/>
    <w:tmpl w:val="C292D06A"/>
    <w:lvl w:ilvl="0" w:tplc="E37A44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08347C0"/>
    <w:multiLevelType w:val="hybridMultilevel"/>
    <w:tmpl w:val="C29667DC"/>
    <w:lvl w:ilvl="0" w:tplc="E9FAD60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1" w15:restartNumberingAfterBreak="0">
    <w:nsid w:val="317474DB"/>
    <w:multiLevelType w:val="hybridMultilevel"/>
    <w:tmpl w:val="7F52F372"/>
    <w:lvl w:ilvl="0" w:tplc="E37A44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8090257"/>
    <w:multiLevelType w:val="hybridMultilevel"/>
    <w:tmpl w:val="FFEC8950"/>
    <w:lvl w:ilvl="0" w:tplc="E9FAD60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9F36323"/>
    <w:multiLevelType w:val="hybridMultilevel"/>
    <w:tmpl w:val="1334F7EA"/>
    <w:lvl w:ilvl="0" w:tplc="E9FAD60C">
      <w:start w:val="1"/>
      <w:numFmt w:val="bullet"/>
      <w:lvlText w:val=""/>
      <w:lvlJc w:val="left"/>
      <w:pPr>
        <w:ind w:left="1636" w:hanging="360"/>
      </w:pPr>
      <w:rPr>
        <w:rFonts w:ascii="Symbol" w:hAnsi="Symbol"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14" w15:restartNumberingAfterBreak="0">
    <w:nsid w:val="3BE73C40"/>
    <w:multiLevelType w:val="hybridMultilevel"/>
    <w:tmpl w:val="5E7AEADE"/>
    <w:lvl w:ilvl="0" w:tplc="04190001">
      <w:start w:val="1"/>
      <w:numFmt w:val="bullet"/>
      <w:lvlText w:val=""/>
      <w:lvlJc w:val="left"/>
      <w:pPr>
        <w:ind w:left="720" w:hanging="360"/>
      </w:pPr>
      <w:rPr>
        <w:rFonts w:ascii="Symbol" w:hAnsi="Symbol" w:hint="default"/>
      </w:rPr>
    </w:lvl>
    <w:lvl w:ilvl="1" w:tplc="00000007">
      <w:start w:val="1"/>
      <w:numFmt w:val="bullet"/>
      <w:lvlText w:val=""/>
      <w:lvlJc w:val="left"/>
      <w:pPr>
        <w:ind w:left="1440" w:hanging="360"/>
      </w:pPr>
      <w:rPr>
        <w:rFonts w:ascii="Symbol" w:hAnsi="Symbol" w:cs="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C0D0609"/>
    <w:multiLevelType w:val="hybridMultilevel"/>
    <w:tmpl w:val="92344D5C"/>
    <w:lvl w:ilvl="0" w:tplc="1BF03A48">
      <w:start w:val="1"/>
      <w:numFmt w:val="bullet"/>
      <w:lvlText w:val="o"/>
      <w:lvlJc w:val="left"/>
      <w:pPr>
        <w:ind w:left="1146" w:hanging="360"/>
      </w:pPr>
      <w:rPr>
        <w:rFonts w:ascii="Courier New" w:hAnsi="Courier New" w:cs="Courier New" w:hint="default"/>
        <w:sz w:val="24"/>
        <w:szCs w:val="24"/>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6" w15:restartNumberingAfterBreak="0">
    <w:nsid w:val="435730C9"/>
    <w:multiLevelType w:val="hybridMultilevel"/>
    <w:tmpl w:val="B90A3DA4"/>
    <w:lvl w:ilvl="0" w:tplc="E9FAD60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4FDF7672"/>
    <w:multiLevelType w:val="hybridMultilevel"/>
    <w:tmpl w:val="798EAB5C"/>
    <w:lvl w:ilvl="0" w:tplc="E9FAD60C">
      <w:start w:val="1"/>
      <w:numFmt w:val="bullet"/>
      <w:lvlText w:val=""/>
      <w:lvlJc w:val="left"/>
      <w:pPr>
        <w:ind w:left="780" w:hanging="360"/>
      </w:pPr>
      <w:rPr>
        <w:rFonts w:ascii="Symbol" w:hAnsi="Symbol" w:hint="default"/>
        <w:spacing w:val="0"/>
        <w:w w:val="102"/>
        <w:lang w:val="ru-RU" w:eastAsia="en-US" w:bidi="ar-SA"/>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8" w15:restartNumberingAfterBreak="0">
    <w:nsid w:val="4FFD5CAA"/>
    <w:multiLevelType w:val="hybridMultilevel"/>
    <w:tmpl w:val="6A08294C"/>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2747C40"/>
    <w:multiLevelType w:val="hybridMultilevel"/>
    <w:tmpl w:val="C77EA4C0"/>
    <w:lvl w:ilvl="0" w:tplc="E9FAD60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59CC2295"/>
    <w:multiLevelType w:val="hybridMultilevel"/>
    <w:tmpl w:val="CC42B682"/>
    <w:lvl w:ilvl="0" w:tplc="E9FAD60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6BD7739B"/>
    <w:multiLevelType w:val="hybridMultilevel"/>
    <w:tmpl w:val="9E26801E"/>
    <w:lvl w:ilvl="0" w:tplc="C6E01C0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6F8D4432"/>
    <w:multiLevelType w:val="hybridMultilevel"/>
    <w:tmpl w:val="08E0C042"/>
    <w:lvl w:ilvl="0" w:tplc="E9FAD6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723B1A07"/>
    <w:multiLevelType w:val="hybridMultilevel"/>
    <w:tmpl w:val="858E2B0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6A97AF8"/>
    <w:multiLevelType w:val="hybridMultilevel"/>
    <w:tmpl w:val="B6FC8F42"/>
    <w:lvl w:ilvl="0" w:tplc="416E7158">
      <w:start w:val="1"/>
      <w:numFmt w:val="bullet"/>
      <w:lvlText w:val=""/>
      <w:lvlJc w:val="left"/>
      <w:pPr>
        <w:ind w:left="7873" w:hanging="360"/>
      </w:pPr>
      <w:rPr>
        <w:rFonts w:ascii="Symbol" w:hAnsi="Symbol"/>
      </w:rPr>
    </w:lvl>
    <w:lvl w:ilvl="1" w:tplc="9EF46312">
      <w:start w:val="1"/>
      <w:numFmt w:val="bullet"/>
      <w:lvlText w:val="o"/>
      <w:lvlJc w:val="left"/>
      <w:pPr>
        <w:ind w:left="2149" w:hanging="360"/>
      </w:pPr>
      <w:rPr>
        <w:rFonts w:ascii="Courier New" w:hAnsi="Courier New" w:cs="Courier New"/>
      </w:rPr>
    </w:lvl>
    <w:lvl w:ilvl="2" w:tplc="20D88702">
      <w:start w:val="1"/>
      <w:numFmt w:val="bullet"/>
      <w:lvlText w:val=""/>
      <w:lvlJc w:val="left"/>
      <w:pPr>
        <w:ind w:left="2869" w:hanging="360"/>
      </w:pPr>
      <w:rPr>
        <w:rFonts w:ascii="Wingdings" w:hAnsi="Wingdings"/>
      </w:rPr>
    </w:lvl>
    <w:lvl w:ilvl="3" w:tplc="C58E543E">
      <w:start w:val="1"/>
      <w:numFmt w:val="bullet"/>
      <w:lvlText w:val=""/>
      <w:lvlJc w:val="left"/>
      <w:pPr>
        <w:ind w:left="3589" w:hanging="360"/>
      </w:pPr>
      <w:rPr>
        <w:rFonts w:ascii="Symbol" w:hAnsi="Symbol"/>
      </w:rPr>
    </w:lvl>
    <w:lvl w:ilvl="4" w:tplc="2334D5CE">
      <w:start w:val="1"/>
      <w:numFmt w:val="bullet"/>
      <w:lvlText w:val="o"/>
      <w:lvlJc w:val="left"/>
      <w:pPr>
        <w:ind w:left="4309" w:hanging="360"/>
      </w:pPr>
      <w:rPr>
        <w:rFonts w:ascii="Courier New" w:hAnsi="Courier New" w:cs="Courier New"/>
      </w:rPr>
    </w:lvl>
    <w:lvl w:ilvl="5" w:tplc="C44C29EC">
      <w:start w:val="1"/>
      <w:numFmt w:val="bullet"/>
      <w:lvlText w:val=""/>
      <w:lvlJc w:val="left"/>
      <w:pPr>
        <w:ind w:left="5029" w:hanging="360"/>
      </w:pPr>
      <w:rPr>
        <w:rFonts w:ascii="Wingdings" w:hAnsi="Wingdings"/>
      </w:rPr>
    </w:lvl>
    <w:lvl w:ilvl="6" w:tplc="86AE3AB8">
      <w:start w:val="1"/>
      <w:numFmt w:val="bullet"/>
      <w:lvlText w:val=""/>
      <w:lvlJc w:val="left"/>
      <w:pPr>
        <w:ind w:left="5749" w:hanging="360"/>
      </w:pPr>
      <w:rPr>
        <w:rFonts w:ascii="Symbol" w:hAnsi="Symbol"/>
      </w:rPr>
    </w:lvl>
    <w:lvl w:ilvl="7" w:tplc="15140994">
      <w:start w:val="1"/>
      <w:numFmt w:val="bullet"/>
      <w:lvlText w:val="o"/>
      <w:lvlJc w:val="left"/>
      <w:pPr>
        <w:ind w:left="6469" w:hanging="360"/>
      </w:pPr>
      <w:rPr>
        <w:rFonts w:ascii="Courier New" w:hAnsi="Courier New" w:cs="Courier New"/>
      </w:rPr>
    </w:lvl>
    <w:lvl w:ilvl="8" w:tplc="B8900AC8">
      <w:start w:val="1"/>
      <w:numFmt w:val="bullet"/>
      <w:lvlText w:val=""/>
      <w:lvlJc w:val="left"/>
      <w:pPr>
        <w:ind w:left="7189" w:hanging="360"/>
      </w:pPr>
      <w:rPr>
        <w:rFonts w:ascii="Wingdings" w:hAnsi="Wingdings"/>
      </w:rPr>
    </w:lvl>
  </w:abstractNum>
  <w:abstractNum w:abstractNumId="25" w15:restartNumberingAfterBreak="0">
    <w:nsid w:val="77FA0778"/>
    <w:multiLevelType w:val="hybridMultilevel"/>
    <w:tmpl w:val="874C1238"/>
    <w:lvl w:ilvl="0" w:tplc="04190003">
      <w:start w:val="1"/>
      <w:numFmt w:val="bullet"/>
      <w:lvlText w:val="o"/>
      <w:lvlJc w:val="left"/>
      <w:pPr>
        <w:ind w:left="1146" w:hanging="360"/>
      </w:pPr>
      <w:rPr>
        <w:rFonts w:ascii="Courier New" w:hAnsi="Courier New" w:cs="Courier New"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26" w15:restartNumberingAfterBreak="0">
    <w:nsid w:val="7863427E"/>
    <w:multiLevelType w:val="hybridMultilevel"/>
    <w:tmpl w:val="3B3CE202"/>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num>
  <w:num w:numId="3">
    <w:abstractNumId w:val="21"/>
    <w:lvlOverride w:ilvl="0"/>
    <w:lvlOverride w:ilvl="1"/>
    <w:lvlOverride w:ilvl="2"/>
    <w:lvlOverride w:ilvl="3"/>
    <w:lvlOverride w:ilvl="4"/>
    <w:lvlOverride w:ilvl="5"/>
    <w:lvlOverride w:ilvl="6"/>
    <w:lvlOverride w:ilvl="7"/>
    <w:lvlOverride w:ilvl="8"/>
  </w:num>
  <w:num w:numId="4">
    <w:abstractNumId w:val="14"/>
    <w:lvlOverride w:ilvl="0"/>
    <w:lvlOverride w:ilvl="1"/>
    <w:lvlOverride w:ilvl="2"/>
    <w:lvlOverride w:ilvl="3"/>
    <w:lvlOverride w:ilvl="4"/>
    <w:lvlOverride w:ilvl="5"/>
    <w:lvlOverride w:ilvl="6"/>
    <w:lvlOverride w:ilvl="7"/>
    <w:lvlOverride w:ilvl="8"/>
  </w:num>
  <w:num w:numId="5">
    <w:abstractNumId w:val="9"/>
    <w:lvlOverride w:ilvl="0"/>
    <w:lvlOverride w:ilvl="1"/>
    <w:lvlOverride w:ilvl="2"/>
    <w:lvlOverride w:ilvl="3"/>
    <w:lvlOverride w:ilvl="4"/>
    <w:lvlOverride w:ilvl="5"/>
    <w:lvlOverride w:ilvl="6"/>
    <w:lvlOverride w:ilvl="7"/>
    <w:lvlOverride w:ilvl="8"/>
  </w:num>
  <w:num w:numId="6">
    <w:abstractNumId w:val="18"/>
    <w:lvlOverride w:ilvl="0"/>
    <w:lvlOverride w:ilvl="1"/>
    <w:lvlOverride w:ilvl="2"/>
    <w:lvlOverride w:ilvl="3"/>
    <w:lvlOverride w:ilvl="4"/>
    <w:lvlOverride w:ilvl="5"/>
    <w:lvlOverride w:ilvl="6"/>
    <w:lvlOverride w:ilvl="7"/>
    <w:lvlOverride w:ilvl="8"/>
  </w:num>
  <w:num w:numId="7">
    <w:abstractNumId w:val="6"/>
    <w:lvlOverride w:ilvl="0"/>
    <w:lvlOverride w:ilvl="1"/>
    <w:lvlOverride w:ilvl="2"/>
    <w:lvlOverride w:ilvl="3"/>
    <w:lvlOverride w:ilvl="4"/>
    <w:lvlOverride w:ilvl="5"/>
    <w:lvlOverride w:ilvl="6"/>
    <w:lvlOverride w:ilvl="7"/>
    <w:lvlOverride w:ilvl="8"/>
  </w:num>
  <w:num w:numId="8">
    <w:abstractNumId w:val="3"/>
    <w:lvlOverride w:ilvl="0"/>
    <w:lvlOverride w:ilvl="1"/>
    <w:lvlOverride w:ilvl="2"/>
    <w:lvlOverride w:ilvl="3"/>
    <w:lvlOverride w:ilvl="4"/>
    <w:lvlOverride w:ilvl="5"/>
    <w:lvlOverride w:ilvl="6"/>
    <w:lvlOverride w:ilvl="7"/>
    <w:lvlOverride w:ilvl="8"/>
  </w:num>
  <w:num w:numId="9">
    <w:abstractNumId w:val="2"/>
    <w:lvlOverride w:ilvl="0"/>
    <w:lvlOverride w:ilvl="1"/>
    <w:lvlOverride w:ilvl="2"/>
    <w:lvlOverride w:ilvl="3"/>
    <w:lvlOverride w:ilvl="4"/>
    <w:lvlOverride w:ilvl="5"/>
    <w:lvlOverride w:ilvl="6"/>
    <w:lvlOverride w:ilvl="7"/>
    <w:lvlOverride w:ilvl="8"/>
  </w:num>
  <w:num w:numId="10">
    <w:abstractNumId w:val="15"/>
    <w:lvlOverride w:ilvl="0"/>
    <w:lvlOverride w:ilvl="1"/>
    <w:lvlOverride w:ilvl="2"/>
    <w:lvlOverride w:ilvl="3"/>
    <w:lvlOverride w:ilvl="4"/>
    <w:lvlOverride w:ilvl="5"/>
    <w:lvlOverride w:ilvl="6"/>
    <w:lvlOverride w:ilvl="7"/>
    <w:lvlOverride w:ilvl="8"/>
  </w:num>
  <w:num w:numId="11">
    <w:abstractNumId w:val="4"/>
    <w:lvlOverride w:ilvl="0"/>
    <w:lvlOverride w:ilvl="1"/>
    <w:lvlOverride w:ilvl="2"/>
    <w:lvlOverride w:ilvl="3"/>
    <w:lvlOverride w:ilvl="4"/>
    <w:lvlOverride w:ilvl="5"/>
    <w:lvlOverride w:ilvl="6"/>
    <w:lvlOverride w:ilvl="7"/>
    <w:lvlOverride w:ilvl="8"/>
  </w:num>
  <w:num w:numId="12">
    <w:abstractNumId w:val="26"/>
    <w:lvlOverride w:ilvl="0"/>
    <w:lvlOverride w:ilvl="1"/>
    <w:lvlOverride w:ilvl="2"/>
    <w:lvlOverride w:ilvl="3"/>
    <w:lvlOverride w:ilvl="4"/>
    <w:lvlOverride w:ilvl="5"/>
    <w:lvlOverride w:ilvl="6"/>
    <w:lvlOverride w:ilvl="7"/>
    <w:lvlOverride w:ilvl="8"/>
  </w:num>
  <w:num w:numId="13">
    <w:abstractNumId w:val="24"/>
    <w:lvlOverride w:ilvl="0"/>
    <w:lvlOverride w:ilvl="1"/>
    <w:lvlOverride w:ilvl="2"/>
    <w:lvlOverride w:ilvl="3"/>
    <w:lvlOverride w:ilvl="4"/>
    <w:lvlOverride w:ilvl="5"/>
    <w:lvlOverride w:ilvl="6"/>
    <w:lvlOverride w:ilvl="7"/>
    <w:lvlOverride w:ilvl="8"/>
  </w:num>
  <w:num w:numId="14">
    <w:abstractNumId w:val="17"/>
    <w:lvlOverride w:ilvl="0"/>
    <w:lvlOverride w:ilvl="1"/>
    <w:lvlOverride w:ilvl="2"/>
    <w:lvlOverride w:ilvl="3"/>
    <w:lvlOverride w:ilvl="4"/>
    <w:lvlOverride w:ilvl="5"/>
    <w:lvlOverride w:ilvl="6"/>
    <w:lvlOverride w:ilvl="7"/>
    <w:lvlOverride w:ilvl="8"/>
  </w:num>
  <w:num w:numId="15">
    <w:abstractNumId w:val="12"/>
    <w:lvlOverride w:ilvl="0"/>
    <w:lvlOverride w:ilvl="1"/>
    <w:lvlOverride w:ilvl="2"/>
    <w:lvlOverride w:ilvl="3"/>
    <w:lvlOverride w:ilvl="4"/>
    <w:lvlOverride w:ilvl="5"/>
    <w:lvlOverride w:ilvl="6"/>
    <w:lvlOverride w:ilvl="7"/>
    <w:lvlOverride w:ilvl="8"/>
  </w:num>
  <w:num w:numId="16">
    <w:abstractNumId w:val="10"/>
    <w:lvlOverride w:ilvl="0"/>
    <w:lvlOverride w:ilvl="1"/>
    <w:lvlOverride w:ilvl="2"/>
    <w:lvlOverride w:ilvl="3"/>
    <w:lvlOverride w:ilvl="4"/>
    <w:lvlOverride w:ilvl="5"/>
    <w:lvlOverride w:ilvl="6"/>
    <w:lvlOverride w:ilvl="7"/>
    <w:lvlOverride w:ilvl="8"/>
  </w:num>
  <w:num w:numId="17">
    <w:abstractNumId w:val="5"/>
    <w:lvlOverride w:ilvl="0"/>
    <w:lvlOverride w:ilvl="1"/>
    <w:lvlOverride w:ilvl="2"/>
    <w:lvlOverride w:ilvl="3"/>
    <w:lvlOverride w:ilvl="4"/>
    <w:lvlOverride w:ilvl="5"/>
    <w:lvlOverride w:ilvl="6"/>
    <w:lvlOverride w:ilvl="7"/>
    <w:lvlOverride w:ilvl="8"/>
  </w:num>
  <w:num w:numId="18">
    <w:abstractNumId w:val="7"/>
    <w:lvlOverride w:ilvl="0"/>
    <w:lvlOverride w:ilvl="1"/>
    <w:lvlOverride w:ilvl="2"/>
    <w:lvlOverride w:ilvl="3"/>
    <w:lvlOverride w:ilvl="4"/>
    <w:lvlOverride w:ilvl="5"/>
    <w:lvlOverride w:ilvl="6"/>
    <w:lvlOverride w:ilvl="7"/>
    <w:lvlOverride w:ilvl="8"/>
  </w:num>
  <w:num w:numId="19">
    <w:abstractNumId w:val="22"/>
    <w:lvlOverride w:ilvl="0"/>
    <w:lvlOverride w:ilvl="1"/>
    <w:lvlOverride w:ilvl="2"/>
    <w:lvlOverride w:ilvl="3"/>
    <w:lvlOverride w:ilvl="4"/>
    <w:lvlOverride w:ilvl="5"/>
    <w:lvlOverride w:ilvl="6"/>
    <w:lvlOverride w:ilvl="7"/>
    <w:lvlOverride w:ilvl="8"/>
  </w:num>
  <w:num w:numId="20">
    <w:abstractNumId w:val="25"/>
    <w:lvlOverride w:ilvl="0"/>
    <w:lvlOverride w:ilvl="1"/>
    <w:lvlOverride w:ilvl="2"/>
    <w:lvlOverride w:ilvl="3"/>
    <w:lvlOverride w:ilvl="4"/>
    <w:lvlOverride w:ilvl="5"/>
    <w:lvlOverride w:ilvl="6"/>
    <w:lvlOverride w:ilvl="7"/>
    <w:lvlOverride w:ilvl="8"/>
  </w:num>
  <w:num w:numId="21">
    <w:abstractNumId w:val="16"/>
    <w:lvlOverride w:ilvl="0"/>
    <w:lvlOverride w:ilvl="1"/>
    <w:lvlOverride w:ilvl="2"/>
    <w:lvlOverride w:ilvl="3"/>
    <w:lvlOverride w:ilvl="4"/>
    <w:lvlOverride w:ilvl="5"/>
    <w:lvlOverride w:ilvl="6"/>
    <w:lvlOverride w:ilvl="7"/>
    <w:lvlOverride w:ilvl="8"/>
  </w:num>
  <w:num w:numId="22">
    <w:abstractNumId w:val="19"/>
    <w:lvlOverride w:ilvl="0"/>
    <w:lvlOverride w:ilvl="1"/>
    <w:lvlOverride w:ilvl="2"/>
    <w:lvlOverride w:ilvl="3"/>
    <w:lvlOverride w:ilvl="4"/>
    <w:lvlOverride w:ilvl="5"/>
    <w:lvlOverride w:ilvl="6"/>
    <w:lvlOverride w:ilvl="7"/>
    <w:lvlOverride w:ilvl="8"/>
  </w:num>
  <w:num w:numId="23">
    <w:abstractNumId w:val="8"/>
    <w:lvlOverride w:ilvl="0"/>
    <w:lvlOverride w:ilvl="1"/>
    <w:lvlOverride w:ilvl="2"/>
    <w:lvlOverride w:ilvl="3"/>
    <w:lvlOverride w:ilvl="4"/>
    <w:lvlOverride w:ilvl="5"/>
    <w:lvlOverride w:ilvl="6"/>
    <w:lvlOverride w:ilvl="7"/>
    <w:lvlOverride w:ilvl="8"/>
  </w:num>
  <w:num w:numId="24">
    <w:abstractNumId w:val="13"/>
    <w:lvlOverride w:ilvl="0"/>
    <w:lvlOverride w:ilvl="1"/>
    <w:lvlOverride w:ilvl="2"/>
    <w:lvlOverride w:ilvl="3"/>
    <w:lvlOverride w:ilvl="4"/>
    <w:lvlOverride w:ilvl="5"/>
    <w:lvlOverride w:ilvl="6"/>
    <w:lvlOverride w:ilvl="7"/>
    <w:lvlOverride w:ilvl="8"/>
  </w:num>
  <w:num w:numId="25">
    <w:abstractNumId w:val="23"/>
    <w:lvlOverride w:ilvl="0"/>
    <w:lvlOverride w:ilvl="1"/>
    <w:lvlOverride w:ilvl="2"/>
    <w:lvlOverride w:ilvl="3"/>
    <w:lvlOverride w:ilvl="4"/>
    <w:lvlOverride w:ilvl="5"/>
    <w:lvlOverride w:ilvl="6"/>
    <w:lvlOverride w:ilvl="7"/>
    <w:lvlOverride w:ilvl="8"/>
  </w:num>
  <w:num w:numId="26">
    <w:abstractNumId w:val="11"/>
    <w:lvlOverride w:ilvl="0"/>
    <w:lvlOverride w:ilvl="1"/>
    <w:lvlOverride w:ilvl="2"/>
    <w:lvlOverride w:ilvl="3"/>
    <w:lvlOverride w:ilvl="4"/>
    <w:lvlOverride w:ilvl="5"/>
    <w:lvlOverride w:ilvl="6"/>
    <w:lvlOverride w:ilvl="7"/>
    <w:lvlOverride w:ilvl="8"/>
  </w:num>
  <w:num w:numId="27">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3B3"/>
    <w:rsid w:val="00260310"/>
    <w:rsid w:val="00A173B3"/>
    <w:rsid w:val="00C95646"/>
    <w:rsid w:val="00D71CC0"/>
    <w:rsid w:val="00FF2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F73E9"/>
  <w15:chartTrackingRefBased/>
  <w15:docId w15:val="{9B6E60BB-3126-4CD6-B20D-18BCA6A43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64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5646"/>
  </w:style>
  <w:style w:type="paragraph" w:styleId="a5">
    <w:name w:val="footer"/>
    <w:basedOn w:val="a"/>
    <w:link w:val="a6"/>
    <w:uiPriority w:val="99"/>
    <w:unhideWhenUsed/>
    <w:rsid w:val="00C956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5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164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chool.edu.ru/" TargetMode="External"/><Relationship Id="rId13" Type="http://schemas.openxmlformats.org/officeDocument/2006/relationships/hyperlink" Target="https://kompege.ru/" TargetMode="External"/><Relationship Id="rId3" Type="http://schemas.openxmlformats.org/officeDocument/2006/relationships/settings" Target="settings.xml"/><Relationship Id="rId7" Type="http://schemas.openxmlformats.org/officeDocument/2006/relationships/hyperlink" Target="https://www.google.com/search?sca_esv=c9c134a26a1ae6e0&amp;cs=1&amp;sxsrf=AE3TifPkZQQewJLZx8SV2HTNXqaJ0TLkEQ%3A1754212750825&amp;q=%D0%9F%D1%80%D0%BE%D0%B1%D0%BB%D0%B5%D0%BC%D0%BD%D0%BE%D0%B5+%D0%BE%D0%B1%D1%83%D1%87%D0%B5%D0%BD%D0%B8%D0%B5&amp;sa=X&amp;ved=2ahUKEwiumLXep-6OAxXXKRAIHYdtJeQQxccNegQIERAB&amp;mstk=AUtExfDNnXga3wEr_Q96N8LlVj4BHkoJTzDJkc0U5Z4WWmdDCYSLtzvMvVyiZoevNC2U81ZqTNIwEU07Cfb8q7Vr9Z5yqM2z6GG71ir5vqFbKfiMNkPNxe5chHms7P5tmM6eA8FpSuOvIhjDf6BViDF7OlFanCQZswpF230E6fEK6B17LfhpBktK1poKtXpX0BVh36Peb7I06zkxTcpqu9_BqPJAH3yBo6gq-PqqMfypiXRL-d_0L9ka6rpKVWCtFYE2kK5qmr2t5MlEozmZ6hI53jBq&amp;csui=3" TargetMode="External"/><Relationship Id="rId12" Type="http://schemas.openxmlformats.org/officeDocument/2006/relationships/hyperlink" Target="https://inf-ege.sdamgia.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ipi.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kpolyakov.spb.ru/" TargetMode="External"/><Relationship Id="rId4" Type="http://schemas.openxmlformats.org/officeDocument/2006/relationships/webSettings" Target="webSettings.xml"/><Relationship Id="rId9" Type="http://schemas.openxmlformats.org/officeDocument/2006/relationships/hyperlink" Target="https://edso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3378</Words>
  <Characters>19256</Characters>
  <Application>Microsoft Office Word</Application>
  <DocSecurity>0</DocSecurity>
  <Lines>160</Lines>
  <Paragraphs>45</Paragraphs>
  <ScaleCrop>false</ScaleCrop>
  <Company/>
  <LinksUpToDate>false</LinksUpToDate>
  <CharactersWithSpaces>22589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DEPO</cp:lastModifiedBy>
  <cp:revision>3</cp:revision>
  <dcterms:created xsi:type="dcterms:W3CDTF">2025-09-01T20:59:00Z</dcterms:created>
  <dcterms:modified xsi:type="dcterms:W3CDTF">2025-09-01T21:02:00Z</dcterms:modified>
</cp:coreProperties>
</file>